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BC" w:rsidRDefault="00D54C9D" w:rsidP="001665BC">
      <w:pPr>
        <w:spacing w:line="240" w:lineRule="auto"/>
        <w:ind w:left="0"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A264BC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A264BC" w:rsidRPr="00A264BC" w:rsidRDefault="00A264BC" w:rsidP="001665BC">
      <w:pPr>
        <w:spacing w:line="240" w:lineRule="auto"/>
        <w:ind w:left="0"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64BC" w:rsidRPr="00A264BC" w:rsidRDefault="00A264BC" w:rsidP="001665BC">
      <w:pPr>
        <w:spacing w:line="240" w:lineRule="auto"/>
        <w:ind w:left="0"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A264BC">
        <w:rPr>
          <w:rFonts w:ascii="Times New Roman" w:hAnsi="Times New Roman"/>
          <w:b/>
          <w:sz w:val="28"/>
          <w:szCs w:val="28"/>
        </w:rPr>
        <w:t>«</w:t>
      </w:r>
      <w:r w:rsidRPr="00A264BC">
        <w:rPr>
          <w:rFonts w:ascii="Times New Roman" w:hAnsi="Times New Roman"/>
          <w:b/>
          <w:i/>
          <w:sz w:val="28"/>
          <w:szCs w:val="28"/>
        </w:rPr>
        <w:t>О мероприятиях, посвященных 72-й годовщине Победы в Великой Отеч</w:t>
      </w:r>
      <w:r w:rsidRPr="00A264BC">
        <w:rPr>
          <w:rFonts w:ascii="Times New Roman" w:hAnsi="Times New Roman"/>
          <w:b/>
          <w:i/>
          <w:sz w:val="28"/>
          <w:szCs w:val="28"/>
        </w:rPr>
        <w:t>е</w:t>
      </w:r>
      <w:r w:rsidRPr="00A264BC">
        <w:rPr>
          <w:rFonts w:ascii="Times New Roman" w:hAnsi="Times New Roman"/>
          <w:b/>
          <w:i/>
          <w:sz w:val="28"/>
          <w:szCs w:val="28"/>
        </w:rPr>
        <w:t>ственной войне и Всероссийской акции «Бессмертный полк»</w:t>
      </w:r>
    </w:p>
    <w:p w:rsidR="00A264BC" w:rsidRPr="00A264BC" w:rsidRDefault="00A264BC" w:rsidP="001665BC">
      <w:pPr>
        <w:spacing w:line="240" w:lineRule="auto"/>
        <w:ind w:left="0" w:firstLine="85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64BC" w:rsidRPr="00A264BC" w:rsidRDefault="00A264BC" w:rsidP="001665BC">
      <w:pPr>
        <w:spacing w:line="240" w:lineRule="auto"/>
        <w:ind w:left="0" w:firstLine="85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64BC" w:rsidRPr="00A264BC" w:rsidRDefault="00A264BC" w:rsidP="001665BC">
      <w:pPr>
        <w:spacing w:line="240" w:lineRule="auto"/>
        <w:ind w:left="0" w:firstLine="851"/>
        <w:jc w:val="right"/>
        <w:rPr>
          <w:rFonts w:ascii="Times New Roman" w:hAnsi="Times New Roman"/>
          <w:b/>
          <w:i/>
          <w:sz w:val="28"/>
          <w:szCs w:val="28"/>
        </w:rPr>
      </w:pPr>
      <w:r w:rsidRPr="00A264BC">
        <w:rPr>
          <w:rFonts w:ascii="Times New Roman" w:hAnsi="Times New Roman"/>
          <w:b/>
          <w:i/>
          <w:sz w:val="28"/>
          <w:szCs w:val="28"/>
        </w:rPr>
        <w:t>25 апреля 2017 года</w:t>
      </w:r>
    </w:p>
    <w:p w:rsidR="00A264BC" w:rsidRPr="00A264BC" w:rsidRDefault="00A264BC" w:rsidP="001665BC">
      <w:pPr>
        <w:spacing w:line="240" w:lineRule="auto"/>
        <w:ind w:left="0"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>В отношении ветеранов Великой Отечественной войны постоянными задачами здравоохранения являются поддержание их здоровья, обеспечение досту</w:t>
      </w:r>
      <w:r w:rsidRPr="00A264BC">
        <w:rPr>
          <w:rFonts w:ascii="Times New Roman" w:hAnsi="Times New Roman"/>
          <w:sz w:val="28"/>
          <w:szCs w:val="28"/>
        </w:rPr>
        <w:t>п</w:t>
      </w:r>
      <w:r w:rsidRPr="00A264BC">
        <w:rPr>
          <w:rFonts w:ascii="Times New Roman" w:hAnsi="Times New Roman"/>
          <w:sz w:val="28"/>
          <w:szCs w:val="28"/>
        </w:rPr>
        <w:t>ной медицинской и лекарственной помощи. Это и первостепенные задачи в период по</w:t>
      </w:r>
      <w:r w:rsidRPr="00A264BC">
        <w:rPr>
          <w:rFonts w:ascii="Times New Roman" w:hAnsi="Times New Roman"/>
          <w:sz w:val="28"/>
          <w:szCs w:val="28"/>
        </w:rPr>
        <w:t>д</w:t>
      </w:r>
      <w:r w:rsidRPr="00A264BC">
        <w:rPr>
          <w:rFonts w:ascii="Times New Roman" w:hAnsi="Times New Roman"/>
          <w:sz w:val="28"/>
          <w:szCs w:val="28"/>
        </w:rPr>
        <w:t>готовки к празднованию 72-й годовщи</w:t>
      </w:r>
      <w:bookmarkStart w:id="0" w:name="_GoBack"/>
      <w:bookmarkEnd w:id="0"/>
      <w:r w:rsidRPr="00A264BC">
        <w:rPr>
          <w:rFonts w:ascii="Times New Roman" w:hAnsi="Times New Roman"/>
          <w:sz w:val="28"/>
          <w:szCs w:val="28"/>
        </w:rPr>
        <w:t xml:space="preserve">ны Победы.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>Ветераны Великой Отечественной войны пользуются правом перв</w:t>
      </w:r>
      <w:r w:rsidRPr="00A264BC">
        <w:rPr>
          <w:rFonts w:ascii="Times New Roman" w:hAnsi="Times New Roman"/>
          <w:sz w:val="28"/>
          <w:szCs w:val="28"/>
        </w:rPr>
        <w:t>о</w:t>
      </w:r>
      <w:r w:rsidRPr="00A264BC">
        <w:rPr>
          <w:rFonts w:ascii="Times New Roman" w:hAnsi="Times New Roman"/>
          <w:sz w:val="28"/>
          <w:szCs w:val="28"/>
        </w:rPr>
        <w:t>очередного медицинского обслуживания в государственных учреждениях здрав</w:t>
      </w:r>
      <w:r w:rsidRPr="00A264BC">
        <w:rPr>
          <w:rFonts w:ascii="Times New Roman" w:hAnsi="Times New Roman"/>
          <w:sz w:val="28"/>
          <w:szCs w:val="28"/>
        </w:rPr>
        <w:t>о</w:t>
      </w:r>
      <w:r w:rsidRPr="00A264BC">
        <w:rPr>
          <w:rFonts w:ascii="Times New Roman" w:hAnsi="Times New Roman"/>
          <w:sz w:val="28"/>
          <w:szCs w:val="28"/>
        </w:rPr>
        <w:t>охранения, предусмотрено проведение диспансерного осмотра, в том числе на дому. На базе учреждений здравоохранения для этих целей сформированы 219 мобильных врачебных бригад.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b/>
          <w:sz w:val="28"/>
          <w:szCs w:val="28"/>
        </w:rPr>
        <w:t xml:space="preserve">Диспансерными осмотрами на 20 апреля в первоочередном порядке </w:t>
      </w:r>
      <w:proofErr w:type="gramStart"/>
      <w:r w:rsidRPr="00A264BC">
        <w:rPr>
          <w:rFonts w:ascii="Times New Roman" w:hAnsi="Times New Roman"/>
          <w:b/>
          <w:sz w:val="28"/>
          <w:szCs w:val="28"/>
        </w:rPr>
        <w:t>охвачены</w:t>
      </w:r>
      <w:proofErr w:type="gramEnd"/>
      <w:r w:rsidRPr="00A264BC">
        <w:rPr>
          <w:rFonts w:ascii="Times New Roman" w:hAnsi="Times New Roman"/>
          <w:b/>
          <w:sz w:val="28"/>
          <w:szCs w:val="28"/>
        </w:rPr>
        <w:t xml:space="preserve"> 6 тыс. </w:t>
      </w:r>
      <w:r w:rsidRPr="00A264BC">
        <w:rPr>
          <w:rFonts w:ascii="Times New Roman" w:hAnsi="Times New Roman"/>
          <w:i/>
          <w:sz w:val="28"/>
          <w:szCs w:val="28"/>
        </w:rPr>
        <w:t xml:space="preserve"> </w:t>
      </w:r>
      <w:r w:rsidRPr="00A264BC">
        <w:rPr>
          <w:rFonts w:ascii="Times New Roman" w:hAnsi="Times New Roman"/>
          <w:b/>
          <w:sz w:val="28"/>
          <w:szCs w:val="28"/>
        </w:rPr>
        <w:t>323</w:t>
      </w:r>
      <w:r w:rsidRPr="00A264BC">
        <w:rPr>
          <w:rFonts w:ascii="Times New Roman" w:hAnsi="Times New Roman"/>
          <w:i/>
          <w:sz w:val="28"/>
          <w:szCs w:val="28"/>
        </w:rPr>
        <w:t xml:space="preserve">  </w:t>
      </w:r>
      <w:r w:rsidRPr="00A264BC">
        <w:rPr>
          <w:rFonts w:ascii="Times New Roman" w:hAnsi="Times New Roman"/>
          <w:sz w:val="28"/>
          <w:szCs w:val="28"/>
        </w:rPr>
        <w:t xml:space="preserve">инвалида и участника ВОВ, лиц, награжденных знаком «Жителю блокадного Ленинграда», бывших несовершеннолетних узников фашизма, вдов (вдовцов) умерших инвалидов и ветеранов ВОВ или </w:t>
      </w:r>
      <w:r w:rsidRPr="00A264BC">
        <w:rPr>
          <w:rFonts w:ascii="Times New Roman" w:hAnsi="Times New Roman"/>
          <w:b/>
          <w:sz w:val="28"/>
          <w:szCs w:val="28"/>
        </w:rPr>
        <w:t>92,7 % от по</w:t>
      </w:r>
      <w:r w:rsidRPr="00A264BC">
        <w:rPr>
          <w:rFonts w:ascii="Times New Roman" w:hAnsi="Times New Roman"/>
          <w:b/>
          <w:sz w:val="28"/>
          <w:szCs w:val="28"/>
        </w:rPr>
        <w:t>д</w:t>
      </w:r>
      <w:r w:rsidR="001665BC">
        <w:rPr>
          <w:rFonts w:ascii="Times New Roman" w:hAnsi="Times New Roman"/>
          <w:b/>
          <w:sz w:val="28"/>
          <w:szCs w:val="28"/>
        </w:rPr>
        <w:t>лежащих.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>Всего  диспансерные осмотры прошли  29 тыс. 780 человек или 51,3 % всех кат</w:t>
      </w:r>
      <w:r w:rsidRPr="00A264BC">
        <w:rPr>
          <w:rFonts w:ascii="Times New Roman" w:hAnsi="Times New Roman"/>
          <w:sz w:val="28"/>
          <w:szCs w:val="28"/>
        </w:rPr>
        <w:t>е</w:t>
      </w:r>
      <w:r w:rsidRPr="00A264BC">
        <w:rPr>
          <w:rFonts w:ascii="Times New Roman" w:hAnsi="Times New Roman"/>
          <w:sz w:val="28"/>
          <w:szCs w:val="28"/>
        </w:rPr>
        <w:t>горий ветеранов, с учетом тружеников тыла.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i/>
          <w:sz w:val="28"/>
          <w:szCs w:val="28"/>
        </w:rPr>
      </w:pPr>
      <w:r w:rsidRPr="00A264BC">
        <w:rPr>
          <w:rFonts w:ascii="Times New Roman" w:hAnsi="Times New Roman"/>
          <w:b/>
          <w:sz w:val="28"/>
          <w:szCs w:val="28"/>
        </w:rPr>
        <w:t>С участием мобильных врачебных бригад на дому осмотрено почти 60 %</w:t>
      </w:r>
      <w:r w:rsidRPr="00A264BC">
        <w:rPr>
          <w:rFonts w:ascii="Times New Roman" w:hAnsi="Times New Roman"/>
          <w:sz w:val="28"/>
          <w:szCs w:val="28"/>
        </w:rPr>
        <w:t xml:space="preserve"> прошедших диспансеризацию</w:t>
      </w:r>
      <w:r w:rsidRPr="00A264BC">
        <w:rPr>
          <w:rFonts w:ascii="Times New Roman" w:hAnsi="Times New Roman"/>
          <w:i/>
          <w:sz w:val="28"/>
          <w:szCs w:val="28"/>
        </w:rPr>
        <w:t>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i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>С выездом врачебных бригад в дома-интернаты для престарелых и инв</w:t>
      </w:r>
      <w:r w:rsidRPr="00A264BC">
        <w:rPr>
          <w:rFonts w:ascii="Times New Roman" w:hAnsi="Times New Roman"/>
          <w:sz w:val="28"/>
          <w:szCs w:val="28"/>
        </w:rPr>
        <w:t>а</w:t>
      </w:r>
      <w:r w:rsidRPr="00A264BC">
        <w:rPr>
          <w:rFonts w:ascii="Times New Roman" w:hAnsi="Times New Roman"/>
          <w:sz w:val="28"/>
          <w:szCs w:val="28"/>
        </w:rPr>
        <w:t xml:space="preserve">лидов системы Минтрудсоцзащиты РТ проведены ежегодные медицинские осмотры 912 проживающих в них пожилых граждан, в их числе </w:t>
      </w:r>
      <w:r w:rsidR="001665BC">
        <w:rPr>
          <w:rFonts w:ascii="Times New Roman" w:hAnsi="Times New Roman"/>
          <w:sz w:val="28"/>
          <w:szCs w:val="28"/>
        </w:rPr>
        <w:t>125 инвалидов и ветеранов войн</w:t>
      </w:r>
      <w:r w:rsidRPr="00A264BC">
        <w:rPr>
          <w:rFonts w:ascii="Times New Roman" w:hAnsi="Times New Roman"/>
          <w:i/>
          <w:sz w:val="28"/>
          <w:szCs w:val="28"/>
        </w:rPr>
        <w:t>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b/>
          <w:sz w:val="28"/>
          <w:szCs w:val="28"/>
        </w:rPr>
        <w:t>Медицинская помощь на дому оказана почти 25 тысячам ветеранов  или 90 процентам</w:t>
      </w:r>
      <w:r w:rsidRPr="00A264BC">
        <w:rPr>
          <w:rFonts w:ascii="Times New Roman" w:hAnsi="Times New Roman"/>
          <w:sz w:val="28"/>
          <w:szCs w:val="28"/>
        </w:rPr>
        <w:t xml:space="preserve"> от всех, получивших медицинскую помощь амбул</w:t>
      </w:r>
      <w:r w:rsidRPr="00A264BC">
        <w:rPr>
          <w:rFonts w:ascii="Times New Roman" w:hAnsi="Times New Roman"/>
          <w:sz w:val="28"/>
          <w:szCs w:val="28"/>
        </w:rPr>
        <w:t>а</w:t>
      </w:r>
      <w:r w:rsidRPr="00A264BC">
        <w:rPr>
          <w:rFonts w:ascii="Times New Roman" w:hAnsi="Times New Roman"/>
          <w:sz w:val="28"/>
          <w:szCs w:val="28"/>
        </w:rPr>
        <w:t>торно</w:t>
      </w:r>
      <w:r w:rsidRPr="00A264BC">
        <w:rPr>
          <w:rFonts w:ascii="Times New Roman" w:hAnsi="Times New Roman"/>
          <w:i/>
          <w:sz w:val="28"/>
          <w:szCs w:val="28"/>
        </w:rPr>
        <w:t>.</w:t>
      </w:r>
      <w:r w:rsidRPr="00A264B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A264BC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A264BC">
        <w:rPr>
          <w:rFonts w:ascii="Times New Roman" w:hAnsi="Times New Roman"/>
          <w:sz w:val="28"/>
          <w:szCs w:val="28"/>
        </w:rPr>
        <w:t xml:space="preserve"> стационара  пролечено   более 8 тысяч в</w:t>
      </w:r>
      <w:r w:rsidRPr="00A264BC">
        <w:rPr>
          <w:rFonts w:ascii="Times New Roman" w:hAnsi="Times New Roman"/>
          <w:sz w:val="28"/>
          <w:szCs w:val="28"/>
        </w:rPr>
        <w:t>е</w:t>
      </w:r>
      <w:r w:rsidRPr="00A264BC">
        <w:rPr>
          <w:rFonts w:ascii="Times New Roman" w:hAnsi="Times New Roman"/>
          <w:sz w:val="28"/>
          <w:szCs w:val="28"/>
        </w:rPr>
        <w:t>теранов</w:t>
      </w:r>
      <w:r w:rsidRPr="00A264BC">
        <w:rPr>
          <w:rFonts w:ascii="Times New Roman" w:hAnsi="Times New Roman"/>
          <w:i/>
          <w:sz w:val="28"/>
          <w:szCs w:val="28"/>
        </w:rPr>
        <w:t>.</w:t>
      </w:r>
      <w:r w:rsidRPr="00A264BC">
        <w:rPr>
          <w:rFonts w:ascii="Times New Roman" w:hAnsi="Times New Roman"/>
          <w:sz w:val="28"/>
          <w:szCs w:val="28"/>
        </w:rPr>
        <w:t xml:space="preserve"> 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i/>
          <w:sz w:val="28"/>
          <w:szCs w:val="28"/>
        </w:rPr>
      </w:pPr>
      <w:r w:rsidRPr="00A264BC">
        <w:rPr>
          <w:rFonts w:ascii="Times New Roman" w:hAnsi="Times New Roman"/>
          <w:b/>
          <w:sz w:val="28"/>
          <w:szCs w:val="28"/>
        </w:rPr>
        <w:t>К 9 мая будет полностью завершена диспансеризация первооч</w:t>
      </w:r>
      <w:r w:rsidRPr="00A264BC">
        <w:rPr>
          <w:rFonts w:ascii="Times New Roman" w:hAnsi="Times New Roman"/>
          <w:b/>
          <w:sz w:val="28"/>
          <w:szCs w:val="28"/>
        </w:rPr>
        <w:t>е</w:t>
      </w:r>
      <w:r w:rsidRPr="00A264BC">
        <w:rPr>
          <w:rFonts w:ascii="Times New Roman" w:hAnsi="Times New Roman"/>
          <w:b/>
          <w:sz w:val="28"/>
          <w:szCs w:val="28"/>
        </w:rPr>
        <w:t>редных категорий ветеранов</w:t>
      </w:r>
      <w:r w:rsidRPr="00A264BC">
        <w:rPr>
          <w:rFonts w:ascii="Times New Roman" w:hAnsi="Times New Roman"/>
          <w:sz w:val="28"/>
          <w:szCs w:val="28"/>
        </w:rPr>
        <w:t xml:space="preserve">, </w:t>
      </w:r>
      <w:r w:rsidRPr="00A264BC">
        <w:rPr>
          <w:rFonts w:ascii="Times New Roman" w:hAnsi="Times New Roman"/>
          <w:b/>
          <w:sz w:val="28"/>
          <w:szCs w:val="28"/>
        </w:rPr>
        <w:t xml:space="preserve">в течение года </w:t>
      </w:r>
      <w:r w:rsidRPr="00A264BC">
        <w:rPr>
          <w:rFonts w:ascii="Times New Roman" w:hAnsi="Times New Roman"/>
          <w:sz w:val="28"/>
          <w:szCs w:val="28"/>
        </w:rPr>
        <w:t>будет продолжена диспансериз</w:t>
      </w:r>
      <w:r w:rsidRPr="00A264BC">
        <w:rPr>
          <w:rFonts w:ascii="Times New Roman" w:hAnsi="Times New Roman"/>
          <w:sz w:val="28"/>
          <w:szCs w:val="28"/>
        </w:rPr>
        <w:t>а</w:t>
      </w:r>
      <w:r w:rsidRPr="00A264BC">
        <w:rPr>
          <w:rFonts w:ascii="Times New Roman" w:hAnsi="Times New Roman"/>
          <w:sz w:val="28"/>
          <w:szCs w:val="28"/>
        </w:rPr>
        <w:t>ция остальных категорий с проведением лечебно-оздоровительных мероприятий.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>Министерством здравоохранения совместно с главами муниципал</w:t>
      </w:r>
      <w:r w:rsidRPr="00A264BC">
        <w:rPr>
          <w:rFonts w:ascii="Times New Roman" w:hAnsi="Times New Roman"/>
          <w:sz w:val="28"/>
          <w:szCs w:val="28"/>
        </w:rPr>
        <w:t>ь</w:t>
      </w:r>
      <w:r w:rsidRPr="00A264BC">
        <w:rPr>
          <w:rFonts w:ascii="Times New Roman" w:hAnsi="Times New Roman"/>
          <w:sz w:val="28"/>
          <w:szCs w:val="28"/>
        </w:rPr>
        <w:t xml:space="preserve">ных образований и территориальными органами социальной защиты </w:t>
      </w:r>
      <w:r w:rsidRPr="00A264BC">
        <w:rPr>
          <w:rFonts w:ascii="Times New Roman" w:hAnsi="Times New Roman"/>
          <w:b/>
          <w:sz w:val="28"/>
          <w:szCs w:val="28"/>
        </w:rPr>
        <w:t>продолжена раб</w:t>
      </w:r>
      <w:r w:rsidRPr="00A264BC">
        <w:rPr>
          <w:rFonts w:ascii="Times New Roman" w:hAnsi="Times New Roman"/>
          <w:b/>
          <w:sz w:val="28"/>
          <w:szCs w:val="28"/>
        </w:rPr>
        <w:t>о</w:t>
      </w:r>
      <w:r w:rsidRPr="00A264BC">
        <w:rPr>
          <w:rFonts w:ascii="Times New Roman" w:hAnsi="Times New Roman"/>
          <w:b/>
          <w:sz w:val="28"/>
          <w:szCs w:val="28"/>
        </w:rPr>
        <w:t>та по ведению персонифицированного учета маломобильных, одиноких и одиноко проживающих инвалидов, ветеранов войны</w:t>
      </w:r>
      <w:r w:rsidRPr="00A264BC">
        <w:rPr>
          <w:rFonts w:ascii="Times New Roman" w:hAnsi="Times New Roman"/>
          <w:sz w:val="28"/>
          <w:szCs w:val="28"/>
        </w:rPr>
        <w:t>, оказание им медици</w:t>
      </w:r>
      <w:r w:rsidRPr="00A264BC">
        <w:rPr>
          <w:rFonts w:ascii="Times New Roman" w:hAnsi="Times New Roman"/>
          <w:sz w:val="28"/>
          <w:szCs w:val="28"/>
        </w:rPr>
        <w:t>н</w:t>
      </w:r>
      <w:r w:rsidRPr="00A264BC">
        <w:rPr>
          <w:rFonts w:ascii="Times New Roman" w:hAnsi="Times New Roman"/>
          <w:sz w:val="28"/>
          <w:szCs w:val="28"/>
        </w:rPr>
        <w:t>ской помощи и патронажа на дому.</w:t>
      </w:r>
      <w:r w:rsidRPr="00A264BC">
        <w:rPr>
          <w:rFonts w:ascii="Times New Roman" w:hAnsi="Times New Roman"/>
          <w:sz w:val="28"/>
          <w:szCs w:val="28"/>
        </w:rPr>
        <w:tab/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>На персональном учете в государственных учреждениях здравоохранения на 1 апреля  находятся 32 тысячи 325 ветеранов</w:t>
      </w:r>
      <w:r w:rsidRPr="00A264BC">
        <w:rPr>
          <w:rFonts w:ascii="Times New Roman" w:hAnsi="Times New Roman"/>
          <w:i/>
          <w:sz w:val="28"/>
          <w:szCs w:val="28"/>
        </w:rPr>
        <w:t>.</w:t>
      </w:r>
      <w:r w:rsidRPr="00A264BC">
        <w:rPr>
          <w:rFonts w:ascii="Times New Roman" w:hAnsi="Times New Roman"/>
          <w:sz w:val="28"/>
          <w:szCs w:val="28"/>
        </w:rPr>
        <w:t xml:space="preserve"> За 3 месяца этого года медицинскими работниками территориальных поликлиник в</w:t>
      </w:r>
      <w:r w:rsidRPr="00A264BC">
        <w:rPr>
          <w:rFonts w:ascii="Times New Roman" w:hAnsi="Times New Roman"/>
          <w:sz w:val="28"/>
          <w:szCs w:val="28"/>
        </w:rPr>
        <w:t>ы</w:t>
      </w:r>
      <w:r w:rsidRPr="00A264BC">
        <w:rPr>
          <w:rFonts w:ascii="Times New Roman" w:hAnsi="Times New Roman"/>
          <w:sz w:val="28"/>
          <w:szCs w:val="28"/>
        </w:rPr>
        <w:t xml:space="preserve">полнено почти 33 тысячи активных посещений ветеранов на дому.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A264BC">
        <w:rPr>
          <w:rFonts w:ascii="Times New Roman" w:hAnsi="Times New Roman"/>
          <w:b/>
          <w:sz w:val="28"/>
          <w:szCs w:val="28"/>
        </w:rPr>
        <w:lastRenderedPageBreak/>
        <w:t>В республике функционируют 2 госпиталя для ветеранов войн в Каз</w:t>
      </w:r>
      <w:r w:rsidRPr="00A264BC">
        <w:rPr>
          <w:rFonts w:ascii="Times New Roman" w:hAnsi="Times New Roman"/>
          <w:b/>
          <w:sz w:val="28"/>
          <w:szCs w:val="28"/>
        </w:rPr>
        <w:t>а</w:t>
      </w:r>
      <w:r w:rsidRPr="00A264BC">
        <w:rPr>
          <w:rFonts w:ascii="Times New Roman" w:hAnsi="Times New Roman"/>
          <w:b/>
          <w:sz w:val="28"/>
          <w:szCs w:val="28"/>
        </w:rPr>
        <w:t>ни и Набережных Челнах общей коечной мощностью 454 койки.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>На базе госпиталей развернуты отделения реабилитации, функционируют 3 гер</w:t>
      </w:r>
      <w:r w:rsidRPr="00A264BC">
        <w:rPr>
          <w:rFonts w:ascii="Times New Roman" w:hAnsi="Times New Roman"/>
          <w:sz w:val="28"/>
          <w:szCs w:val="28"/>
        </w:rPr>
        <w:t>и</w:t>
      </w:r>
      <w:r w:rsidRPr="00A264BC">
        <w:rPr>
          <w:rFonts w:ascii="Times New Roman" w:hAnsi="Times New Roman"/>
          <w:sz w:val="28"/>
          <w:szCs w:val="28"/>
        </w:rPr>
        <w:t>атрических кабинета, в госпитале г.Казани организован Республиканский гериа</w:t>
      </w:r>
      <w:r w:rsidRPr="00A264BC">
        <w:rPr>
          <w:rFonts w:ascii="Times New Roman" w:hAnsi="Times New Roman"/>
          <w:sz w:val="28"/>
          <w:szCs w:val="28"/>
        </w:rPr>
        <w:t>т</w:t>
      </w:r>
      <w:r w:rsidRPr="00A264BC">
        <w:rPr>
          <w:rFonts w:ascii="Times New Roman" w:hAnsi="Times New Roman"/>
          <w:sz w:val="28"/>
          <w:szCs w:val="28"/>
        </w:rPr>
        <w:t xml:space="preserve">рический центр.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>Направление на консультативный прием и госпитализацию осуществляется сп</w:t>
      </w:r>
      <w:r w:rsidRPr="00A264BC">
        <w:rPr>
          <w:rFonts w:ascii="Times New Roman" w:hAnsi="Times New Roman"/>
          <w:sz w:val="28"/>
          <w:szCs w:val="28"/>
        </w:rPr>
        <w:t>е</w:t>
      </w:r>
      <w:r w:rsidRPr="00A264BC">
        <w:rPr>
          <w:rFonts w:ascii="Times New Roman" w:hAnsi="Times New Roman"/>
          <w:sz w:val="28"/>
          <w:szCs w:val="28"/>
        </w:rPr>
        <w:t xml:space="preserve">циалистами территориальных  поликлиник.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A264BC">
        <w:rPr>
          <w:rFonts w:ascii="Times New Roman" w:hAnsi="Times New Roman"/>
          <w:b/>
          <w:sz w:val="28"/>
          <w:szCs w:val="28"/>
        </w:rPr>
        <w:t>Одним из важнейших направлений является организация лека</w:t>
      </w:r>
      <w:r w:rsidRPr="00A264BC">
        <w:rPr>
          <w:rFonts w:ascii="Times New Roman" w:hAnsi="Times New Roman"/>
          <w:b/>
          <w:sz w:val="28"/>
          <w:szCs w:val="28"/>
        </w:rPr>
        <w:t>р</w:t>
      </w:r>
      <w:r w:rsidRPr="00A264BC">
        <w:rPr>
          <w:rFonts w:ascii="Times New Roman" w:hAnsi="Times New Roman"/>
          <w:b/>
          <w:sz w:val="28"/>
          <w:szCs w:val="28"/>
        </w:rPr>
        <w:t xml:space="preserve">ственной помощи.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>Льготное лекарственное обеспечение осуществляется по трём направлен</w:t>
      </w:r>
      <w:r w:rsidRPr="00A264BC">
        <w:rPr>
          <w:rFonts w:ascii="Times New Roman" w:hAnsi="Times New Roman"/>
          <w:sz w:val="28"/>
          <w:szCs w:val="28"/>
        </w:rPr>
        <w:t>и</w:t>
      </w:r>
      <w:r w:rsidRPr="00A264BC">
        <w:rPr>
          <w:rFonts w:ascii="Times New Roman" w:hAnsi="Times New Roman"/>
          <w:sz w:val="28"/>
          <w:szCs w:val="28"/>
        </w:rPr>
        <w:t>ям</w:t>
      </w:r>
      <w:r w:rsidRPr="00A264BC">
        <w:rPr>
          <w:rFonts w:ascii="Times New Roman" w:hAnsi="Times New Roman"/>
          <w:i/>
          <w:sz w:val="28"/>
          <w:szCs w:val="28"/>
        </w:rPr>
        <w:t xml:space="preserve">, </w:t>
      </w:r>
      <w:r w:rsidRPr="00A264BC">
        <w:rPr>
          <w:rFonts w:ascii="Times New Roman" w:hAnsi="Times New Roman"/>
          <w:sz w:val="28"/>
          <w:szCs w:val="28"/>
        </w:rPr>
        <w:t>на 1 апреля в реализации программ задействовано 258 учреждений здравоохранения, право на выписку льготных р</w:t>
      </w:r>
      <w:r w:rsidRPr="00A264BC">
        <w:rPr>
          <w:rFonts w:ascii="Times New Roman" w:hAnsi="Times New Roman"/>
          <w:sz w:val="28"/>
          <w:szCs w:val="28"/>
        </w:rPr>
        <w:t>е</w:t>
      </w:r>
      <w:r w:rsidRPr="00A264BC">
        <w:rPr>
          <w:rFonts w:ascii="Times New Roman" w:hAnsi="Times New Roman"/>
          <w:sz w:val="28"/>
          <w:szCs w:val="28"/>
        </w:rPr>
        <w:t xml:space="preserve">цептов имеют 5 тыс. 537 врачей и 703 фельдшера.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>Отпуск лекарственных препаратов по льготным рецептам осуществляют 159 аптечных учреждений ГУП «</w:t>
      </w:r>
      <w:proofErr w:type="spellStart"/>
      <w:r w:rsidRPr="00A264BC">
        <w:rPr>
          <w:rFonts w:ascii="Times New Roman" w:hAnsi="Times New Roman"/>
          <w:sz w:val="28"/>
          <w:szCs w:val="28"/>
        </w:rPr>
        <w:t>Таттехме</w:t>
      </w:r>
      <w:r w:rsidRPr="00A264BC">
        <w:rPr>
          <w:rFonts w:ascii="Times New Roman" w:hAnsi="Times New Roman"/>
          <w:sz w:val="28"/>
          <w:szCs w:val="28"/>
        </w:rPr>
        <w:t>д</w:t>
      </w:r>
      <w:r w:rsidRPr="00A264BC">
        <w:rPr>
          <w:rFonts w:ascii="Times New Roman" w:hAnsi="Times New Roman"/>
          <w:sz w:val="28"/>
          <w:szCs w:val="28"/>
        </w:rPr>
        <w:t>фарм</w:t>
      </w:r>
      <w:proofErr w:type="spellEnd"/>
      <w:r w:rsidRPr="00A264BC">
        <w:rPr>
          <w:rFonts w:ascii="Times New Roman" w:hAnsi="Times New Roman"/>
          <w:sz w:val="28"/>
          <w:szCs w:val="28"/>
        </w:rPr>
        <w:t>».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>Практически все аптечные учреждения расположены в шаговой доступн</w:t>
      </w:r>
      <w:r w:rsidRPr="00A264BC">
        <w:rPr>
          <w:rFonts w:ascii="Times New Roman" w:hAnsi="Times New Roman"/>
          <w:sz w:val="28"/>
          <w:szCs w:val="28"/>
        </w:rPr>
        <w:t>о</w:t>
      </w:r>
      <w:r w:rsidRPr="00A264BC">
        <w:rPr>
          <w:rFonts w:ascii="Times New Roman" w:hAnsi="Times New Roman"/>
          <w:sz w:val="28"/>
          <w:szCs w:val="28"/>
        </w:rPr>
        <w:t xml:space="preserve">сти от поликлиник.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>Действует компьютерная система выписки и отпуска льготных лека</w:t>
      </w:r>
      <w:r w:rsidRPr="00A264BC">
        <w:rPr>
          <w:rFonts w:ascii="Times New Roman" w:hAnsi="Times New Roman"/>
          <w:sz w:val="28"/>
          <w:szCs w:val="28"/>
        </w:rPr>
        <w:t>р</w:t>
      </w:r>
      <w:r w:rsidRPr="00A264BC">
        <w:rPr>
          <w:rFonts w:ascii="Times New Roman" w:hAnsi="Times New Roman"/>
          <w:sz w:val="28"/>
          <w:szCs w:val="28"/>
        </w:rPr>
        <w:t>ственных препаратов, обеспечено оперативное взаимодействие между медици</w:t>
      </w:r>
      <w:r w:rsidRPr="00A264BC">
        <w:rPr>
          <w:rFonts w:ascii="Times New Roman" w:hAnsi="Times New Roman"/>
          <w:sz w:val="28"/>
          <w:szCs w:val="28"/>
        </w:rPr>
        <w:t>н</w:t>
      </w:r>
      <w:r w:rsidRPr="00A264BC">
        <w:rPr>
          <w:rFonts w:ascii="Times New Roman" w:hAnsi="Times New Roman"/>
          <w:sz w:val="28"/>
          <w:szCs w:val="28"/>
        </w:rPr>
        <w:t>скими и аптечными организациями по обмену информацией о наличии медик</w:t>
      </w:r>
      <w:r w:rsidRPr="00A264BC">
        <w:rPr>
          <w:rFonts w:ascii="Times New Roman" w:hAnsi="Times New Roman"/>
          <w:sz w:val="28"/>
          <w:szCs w:val="28"/>
        </w:rPr>
        <w:t>а</w:t>
      </w:r>
      <w:r w:rsidRPr="00A264BC">
        <w:rPr>
          <w:rFonts w:ascii="Times New Roman" w:hAnsi="Times New Roman"/>
          <w:sz w:val="28"/>
          <w:szCs w:val="28"/>
        </w:rPr>
        <w:t xml:space="preserve">ментов. </w:t>
      </w:r>
    </w:p>
    <w:p w:rsidR="00A264BC" w:rsidRPr="00A264BC" w:rsidRDefault="00A264BC" w:rsidP="001665BC">
      <w:pPr>
        <w:pStyle w:val="ab"/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264BC">
        <w:rPr>
          <w:rFonts w:ascii="Times New Roman" w:hAnsi="Times New Roman"/>
          <w:b/>
          <w:sz w:val="28"/>
          <w:szCs w:val="28"/>
        </w:rPr>
        <w:t>Лекарственное обеспечение всех категорий ветеранов находится на персон</w:t>
      </w:r>
      <w:r w:rsidRPr="00A264BC">
        <w:rPr>
          <w:rFonts w:ascii="Times New Roman" w:hAnsi="Times New Roman"/>
          <w:b/>
          <w:sz w:val="28"/>
          <w:szCs w:val="28"/>
        </w:rPr>
        <w:t>и</w:t>
      </w:r>
      <w:r w:rsidRPr="00A264BC">
        <w:rPr>
          <w:rFonts w:ascii="Times New Roman" w:hAnsi="Times New Roman"/>
          <w:b/>
          <w:sz w:val="28"/>
          <w:szCs w:val="28"/>
        </w:rPr>
        <w:t xml:space="preserve">фицированном и особом контроле. </w:t>
      </w:r>
    </w:p>
    <w:p w:rsidR="00A264BC" w:rsidRPr="00A264BC" w:rsidRDefault="00A264BC" w:rsidP="001665BC">
      <w:pPr>
        <w:pStyle w:val="ab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>На 2017 год, по состоянию на 1 апреля, право на получение набора соц</w:t>
      </w:r>
      <w:r w:rsidRPr="00A264BC">
        <w:rPr>
          <w:rFonts w:ascii="Times New Roman" w:hAnsi="Times New Roman"/>
          <w:sz w:val="28"/>
          <w:szCs w:val="28"/>
        </w:rPr>
        <w:t>и</w:t>
      </w:r>
      <w:r w:rsidRPr="00A264BC">
        <w:rPr>
          <w:rFonts w:ascii="Times New Roman" w:hAnsi="Times New Roman"/>
          <w:sz w:val="28"/>
          <w:szCs w:val="28"/>
        </w:rPr>
        <w:t>альных услуг в части лекарственного обеспечения, сохранили 876 инвалидов и участников ВОВ</w:t>
      </w:r>
      <w:r w:rsidR="001665BC">
        <w:rPr>
          <w:rFonts w:ascii="Times New Roman" w:hAnsi="Times New Roman"/>
          <w:i/>
          <w:sz w:val="28"/>
          <w:szCs w:val="28"/>
        </w:rPr>
        <w:t xml:space="preserve">. </w:t>
      </w:r>
      <w:r w:rsidRPr="00A264BC">
        <w:rPr>
          <w:rFonts w:ascii="Times New Roman" w:hAnsi="Times New Roman"/>
          <w:sz w:val="28"/>
          <w:szCs w:val="28"/>
        </w:rPr>
        <w:t xml:space="preserve">За </w:t>
      </w:r>
      <w:r w:rsidRPr="00A264BC">
        <w:rPr>
          <w:rFonts w:ascii="Times New Roman" w:hAnsi="Times New Roman"/>
          <w:sz w:val="28"/>
          <w:szCs w:val="28"/>
          <w:lang w:val="en-US"/>
        </w:rPr>
        <w:t>I</w:t>
      </w:r>
      <w:r w:rsidRPr="00A264BC">
        <w:rPr>
          <w:rFonts w:ascii="Times New Roman" w:hAnsi="Times New Roman"/>
          <w:sz w:val="28"/>
          <w:szCs w:val="28"/>
        </w:rPr>
        <w:t xml:space="preserve">  квартал  этой категории ветер</w:t>
      </w:r>
      <w:r w:rsidRPr="00A264BC">
        <w:rPr>
          <w:rFonts w:ascii="Times New Roman" w:hAnsi="Times New Roman"/>
          <w:sz w:val="28"/>
          <w:szCs w:val="28"/>
        </w:rPr>
        <w:t>а</w:t>
      </w:r>
      <w:r w:rsidRPr="00A264BC">
        <w:rPr>
          <w:rFonts w:ascii="Times New Roman" w:hAnsi="Times New Roman"/>
          <w:sz w:val="28"/>
          <w:szCs w:val="28"/>
        </w:rPr>
        <w:t xml:space="preserve">нов отпущено лекарственных препаратов по 3 тысячам 491 бесплатному рецепту на сумму 1,1 млн.рублей.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A264BC">
        <w:rPr>
          <w:rFonts w:ascii="Times New Roman" w:hAnsi="Times New Roman"/>
          <w:b/>
          <w:sz w:val="28"/>
          <w:szCs w:val="28"/>
        </w:rPr>
        <w:t>На отсроченном гарантированном обеспечении рецептов, выданных ветер</w:t>
      </w:r>
      <w:r w:rsidRPr="00A264BC">
        <w:rPr>
          <w:rFonts w:ascii="Times New Roman" w:hAnsi="Times New Roman"/>
          <w:b/>
          <w:sz w:val="28"/>
          <w:szCs w:val="28"/>
        </w:rPr>
        <w:t>а</w:t>
      </w:r>
      <w:r w:rsidRPr="00A264BC">
        <w:rPr>
          <w:rFonts w:ascii="Times New Roman" w:hAnsi="Times New Roman"/>
          <w:b/>
          <w:sz w:val="28"/>
          <w:szCs w:val="28"/>
        </w:rPr>
        <w:t>нам, нет.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 xml:space="preserve">С целью организации доступной лекарственной помощи </w:t>
      </w:r>
      <w:proofErr w:type="gramStart"/>
      <w:r w:rsidRPr="00A264BC">
        <w:rPr>
          <w:rFonts w:ascii="Times New Roman" w:hAnsi="Times New Roman"/>
          <w:sz w:val="28"/>
          <w:szCs w:val="28"/>
        </w:rPr>
        <w:t>проживающим</w:t>
      </w:r>
      <w:proofErr w:type="gramEnd"/>
      <w:r w:rsidRPr="00A264BC">
        <w:rPr>
          <w:rFonts w:ascii="Times New Roman" w:hAnsi="Times New Roman"/>
          <w:sz w:val="28"/>
          <w:szCs w:val="28"/>
        </w:rPr>
        <w:t xml:space="preserve"> в сельской местности, адресная доставка лекарств на дом осуществляется сотру</w:t>
      </w:r>
      <w:r w:rsidRPr="00A264BC">
        <w:rPr>
          <w:rFonts w:ascii="Times New Roman" w:hAnsi="Times New Roman"/>
          <w:sz w:val="28"/>
          <w:szCs w:val="28"/>
        </w:rPr>
        <w:t>д</w:t>
      </w:r>
      <w:r w:rsidRPr="00A264BC">
        <w:rPr>
          <w:rFonts w:ascii="Times New Roman" w:hAnsi="Times New Roman"/>
          <w:sz w:val="28"/>
          <w:szCs w:val="28"/>
        </w:rPr>
        <w:t>никами аптечных учреждений и фельдшерами ФАПов. С начала 2017 года доставлены на дом лекарственные препараты 33 ветеранам по 283 бесплатным рецептам на су</w:t>
      </w:r>
      <w:r w:rsidRPr="00A264BC">
        <w:rPr>
          <w:rFonts w:ascii="Times New Roman" w:hAnsi="Times New Roman"/>
          <w:sz w:val="28"/>
          <w:szCs w:val="28"/>
        </w:rPr>
        <w:t>м</w:t>
      </w:r>
      <w:r w:rsidRPr="00A264BC">
        <w:rPr>
          <w:rFonts w:ascii="Times New Roman" w:hAnsi="Times New Roman"/>
          <w:sz w:val="28"/>
          <w:szCs w:val="28"/>
        </w:rPr>
        <w:t>му 101,2 тыс.рублей.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i/>
          <w:sz w:val="28"/>
          <w:szCs w:val="28"/>
        </w:rPr>
      </w:pPr>
      <w:r w:rsidRPr="00A264BC">
        <w:rPr>
          <w:rFonts w:ascii="Times New Roman" w:hAnsi="Times New Roman"/>
          <w:bCs/>
          <w:sz w:val="28"/>
          <w:szCs w:val="28"/>
        </w:rPr>
        <w:t>В соответствии</w:t>
      </w:r>
      <w:r w:rsidRPr="00A264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64BC">
        <w:rPr>
          <w:rFonts w:ascii="Times New Roman" w:hAnsi="Times New Roman"/>
          <w:bCs/>
          <w:sz w:val="28"/>
          <w:szCs w:val="28"/>
        </w:rPr>
        <w:t>с</w:t>
      </w:r>
      <w:r w:rsidRPr="00A264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64BC">
        <w:rPr>
          <w:rFonts w:ascii="Times New Roman" w:hAnsi="Times New Roman"/>
          <w:sz w:val="28"/>
          <w:szCs w:val="28"/>
        </w:rPr>
        <w:t>Законом Республики Татарстан № 63-ЗРТ «Об адресной социальной поддержке населения в Республике Тата</w:t>
      </w:r>
      <w:r w:rsidRPr="00A264BC">
        <w:rPr>
          <w:rFonts w:ascii="Times New Roman" w:hAnsi="Times New Roman"/>
          <w:sz w:val="28"/>
          <w:szCs w:val="28"/>
        </w:rPr>
        <w:t>р</w:t>
      </w:r>
      <w:r w:rsidRPr="00A264BC">
        <w:rPr>
          <w:rFonts w:ascii="Times New Roman" w:hAnsi="Times New Roman"/>
          <w:sz w:val="28"/>
          <w:szCs w:val="28"/>
        </w:rPr>
        <w:t xml:space="preserve">стан» </w:t>
      </w:r>
      <w:r w:rsidRPr="00A264BC">
        <w:rPr>
          <w:rFonts w:ascii="Times New Roman" w:hAnsi="Times New Roman"/>
          <w:b/>
          <w:sz w:val="28"/>
          <w:szCs w:val="28"/>
        </w:rPr>
        <w:t xml:space="preserve">труженики тыла имеют право </w:t>
      </w:r>
      <w:proofErr w:type="gramStart"/>
      <w:r w:rsidRPr="00A264BC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264BC">
        <w:rPr>
          <w:rFonts w:ascii="Times New Roman" w:hAnsi="Times New Roman"/>
          <w:b/>
          <w:sz w:val="28"/>
          <w:szCs w:val="28"/>
        </w:rPr>
        <w:t xml:space="preserve"> бесплатное </w:t>
      </w:r>
      <w:proofErr w:type="spellStart"/>
      <w:r w:rsidRPr="00A264BC">
        <w:rPr>
          <w:rFonts w:ascii="Times New Roman" w:hAnsi="Times New Roman"/>
          <w:b/>
          <w:sz w:val="28"/>
          <w:szCs w:val="28"/>
        </w:rPr>
        <w:t>зубо</w:t>
      </w:r>
      <w:proofErr w:type="spellEnd"/>
      <w:r w:rsidRPr="00A264BC">
        <w:rPr>
          <w:rFonts w:ascii="Times New Roman" w:hAnsi="Times New Roman"/>
          <w:b/>
          <w:sz w:val="28"/>
          <w:szCs w:val="28"/>
        </w:rPr>
        <w:t xml:space="preserve"> - и </w:t>
      </w:r>
      <w:proofErr w:type="spellStart"/>
      <w:r w:rsidRPr="00A264BC">
        <w:rPr>
          <w:rFonts w:ascii="Times New Roman" w:hAnsi="Times New Roman"/>
          <w:b/>
          <w:sz w:val="28"/>
          <w:szCs w:val="28"/>
        </w:rPr>
        <w:t>слухопротезир</w:t>
      </w:r>
      <w:r w:rsidRPr="00A264BC">
        <w:rPr>
          <w:rFonts w:ascii="Times New Roman" w:hAnsi="Times New Roman"/>
          <w:b/>
          <w:sz w:val="28"/>
          <w:szCs w:val="28"/>
        </w:rPr>
        <w:t>о</w:t>
      </w:r>
      <w:r w:rsidRPr="00A264BC">
        <w:rPr>
          <w:rFonts w:ascii="Times New Roman" w:hAnsi="Times New Roman"/>
          <w:b/>
          <w:sz w:val="28"/>
          <w:szCs w:val="28"/>
        </w:rPr>
        <w:t>вание</w:t>
      </w:r>
      <w:proofErr w:type="spellEnd"/>
      <w:r w:rsidRPr="00A264BC">
        <w:rPr>
          <w:rFonts w:ascii="Times New Roman" w:hAnsi="Times New Roman"/>
          <w:sz w:val="28"/>
          <w:szCs w:val="28"/>
        </w:rPr>
        <w:t>. На 2017 год на эти услуги предусмотрено финансирование в объеме более 108 млн. рублей</w:t>
      </w:r>
      <w:r w:rsidRPr="00A264BC">
        <w:rPr>
          <w:rFonts w:ascii="Times New Roman" w:hAnsi="Times New Roman"/>
          <w:i/>
          <w:sz w:val="28"/>
          <w:szCs w:val="28"/>
        </w:rPr>
        <w:t>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proofErr w:type="spellStart"/>
      <w:r w:rsidRPr="00A264BC">
        <w:rPr>
          <w:rFonts w:ascii="Times New Roman" w:hAnsi="Times New Roman"/>
          <w:sz w:val="28"/>
          <w:szCs w:val="28"/>
        </w:rPr>
        <w:t>Слухопротезирование</w:t>
      </w:r>
      <w:proofErr w:type="spellEnd"/>
      <w:r w:rsidRPr="00A264BC">
        <w:rPr>
          <w:rFonts w:ascii="Times New Roman" w:hAnsi="Times New Roman"/>
          <w:sz w:val="28"/>
          <w:szCs w:val="28"/>
        </w:rPr>
        <w:t xml:space="preserve"> осуществляют  2  </w:t>
      </w:r>
      <w:proofErr w:type="gramStart"/>
      <w:r w:rsidRPr="00A264BC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A264BC">
        <w:rPr>
          <w:rFonts w:ascii="Times New Roman" w:hAnsi="Times New Roman"/>
          <w:sz w:val="28"/>
          <w:szCs w:val="28"/>
        </w:rPr>
        <w:t xml:space="preserve"> учреждения здравоохранения РКБ и Центр реабилитации слуха г. Набережные Челны. С уч</w:t>
      </w:r>
      <w:r w:rsidRPr="00A264BC">
        <w:rPr>
          <w:rFonts w:ascii="Times New Roman" w:hAnsi="Times New Roman"/>
          <w:sz w:val="28"/>
          <w:szCs w:val="28"/>
        </w:rPr>
        <w:t>е</w:t>
      </w:r>
      <w:r w:rsidRPr="00A264BC">
        <w:rPr>
          <w:rFonts w:ascii="Times New Roman" w:hAnsi="Times New Roman"/>
          <w:sz w:val="28"/>
          <w:szCs w:val="28"/>
        </w:rPr>
        <w:t>том потребности организуются выездные приемы врачей-</w:t>
      </w:r>
      <w:proofErr w:type="spellStart"/>
      <w:r w:rsidRPr="00A264BC">
        <w:rPr>
          <w:rFonts w:ascii="Times New Roman" w:hAnsi="Times New Roman"/>
          <w:sz w:val="28"/>
          <w:szCs w:val="28"/>
        </w:rPr>
        <w:t>сурдологов</w:t>
      </w:r>
      <w:proofErr w:type="spellEnd"/>
      <w:r w:rsidRPr="00A264BC">
        <w:rPr>
          <w:rFonts w:ascii="Times New Roman" w:hAnsi="Times New Roman"/>
          <w:sz w:val="28"/>
          <w:szCs w:val="28"/>
        </w:rPr>
        <w:t xml:space="preserve"> в централ</w:t>
      </w:r>
      <w:r w:rsidRPr="00A264BC">
        <w:rPr>
          <w:rFonts w:ascii="Times New Roman" w:hAnsi="Times New Roman"/>
          <w:sz w:val="28"/>
          <w:szCs w:val="28"/>
        </w:rPr>
        <w:t>ь</w:t>
      </w:r>
      <w:r w:rsidRPr="00A264BC">
        <w:rPr>
          <w:rFonts w:ascii="Times New Roman" w:hAnsi="Times New Roman"/>
          <w:sz w:val="28"/>
          <w:szCs w:val="28"/>
        </w:rPr>
        <w:t xml:space="preserve">ные районные больницы.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lastRenderedPageBreak/>
        <w:t>В прошлом году в рамках 5 выездных приемов в Елабугу, Нижнекамск, Мензелинск, Лениногорск, Бавлы проконсультированы 163 ветерана, 126 из них в</w:t>
      </w:r>
      <w:r w:rsidRPr="00A264BC">
        <w:rPr>
          <w:rFonts w:ascii="Times New Roman" w:hAnsi="Times New Roman"/>
          <w:sz w:val="28"/>
          <w:szCs w:val="28"/>
        </w:rPr>
        <w:t>ы</w:t>
      </w:r>
      <w:r w:rsidRPr="00A264BC">
        <w:rPr>
          <w:rFonts w:ascii="Times New Roman" w:hAnsi="Times New Roman"/>
          <w:sz w:val="28"/>
          <w:szCs w:val="28"/>
        </w:rPr>
        <w:t>даны слуховые аппараты, в том числе 3 – на дому.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264BC">
        <w:rPr>
          <w:rFonts w:ascii="Times New Roman" w:hAnsi="Times New Roman"/>
          <w:sz w:val="28"/>
          <w:szCs w:val="28"/>
        </w:rPr>
        <w:t>течении</w:t>
      </w:r>
      <w:proofErr w:type="gramEnd"/>
      <w:r w:rsidRPr="00A264BC">
        <w:rPr>
          <w:rFonts w:ascii="Times New Roman" w:hAnsi="Times New Roman"/>
          <w:sz w:val="28"/>
          <w:szCs w:val="28"/>
        </w:rPr>
        <w:t xml:space="preserve"> года потребность обеспечивается полностью.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i/>
          <w:color w:val="FF0000"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>В реализации программы  льготного зубопротезирования участвуют  58 медици</w:t>
      </w:r>
      <w:r w:rsidRPr="00A264BC">
        <w:rPr>
          <w:rFonts w:ascii="Times New Roman" w:hAnsi="Times New Roman"/>
          <w:sz w:val="28"/>
          <w:szCs w:val="28"/>
        </w:rPr>
        <w:t>н</w:t>
      </w:r>
      <w:r w:rsidRPr="00A264BC">
        <w:rPr>
          <w:rFonts w:ascii="Times New Roman" w:hAnsi="Times New Roman"/>
          <w:sz w:val="28"/>
          <w:szCs w:val="28"/>
        </w:rPr>
        <w:t xml:space="preserve">ских организаций разных форм собственности. 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С целью создания достойных условий нахождения ветеранов в учрежден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ях здравоохранения в рамках подготовки к 70-й годовщине  Победы был реализ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ван республиканский социально-гуманитарный проект «Дорогой наш вет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 xml:space="preserve">ран!». </w:t>
      </w:r>
      <w:r w:rsidRPr="00A264BC">
        <w:rPr>
          <w:rFonts w:ascii="Times New Roman" w:eastAsia="Times New Roman" w:hAnsi="Times New Roman"/>
          <w:b/>
          <w:sz w:val="28"/>
          <w:szCs w:val="28"/>
          <w:lang w:eastAsia="ru-RU"/>
        </w:rPr>
        <w:t>Во всех государственных медицинских учреждениях палаты были благ</w:t>
      </w:r>
      <w:r w:rsidRPr="00A264B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A264BC">
        <w:rPr>
          <w:rFonts w:ascii="Times New Roman" w:eastAsia="Times New Roman" w:hAnsi="Times New Roman"/>
          <w:b/>
          <w:sz w:val="28"/>
          <w:szCs w:val="28"/>
          <w:lang w:eastAsia="ru-RU"/>
        </w:rPr>
        <w:t>устроены.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6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сегодняшний день функционируют 496 палат на 904 койко-места.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eastAsiaTheme="minorHAnsi" w:hAnsi="Times New Roman"/>
          <w:sz w:val="28"/>
          <w:szCs w:val="28"/>
        </w:rPr>
      </w:pP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отметить, что работа по благоустройству палат для ветеранов пр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должается.</w:t>
      </w:r>
      <w:r w:rsidRPr="00A264BC">
        <w:rPr>
          <w:rFonts w:ascii="Times New Roman" w:hAnsi="Times New Roman"/>
          <w:sz w:val="28"/>
          <w:szCs w:val="28"/>
        </w:rPr>
        <w:t xml:space="preserve">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A264BC">
        <w:rPr>
          <w:rFonts w:ascii="Times New Roman" w:hAnsi="Times New Roman"/>
          <w:b/>
          <w:sz w:val="28"/>
          <w:szCs w:val="28"/>
        </w:rPr>
        <w:t>Министерством здравоохранения проводится работа по подготовке к организации медико-санитарного обеспечения мероприятий в связи с празднован</w:t>
      </w:r>
      <w:r w:rsidRPr="00A264BC">
        <w:rPr>
          <w:rFonts w:ascii="Times New Roman" w:hAnsi="Times New Roman"/>
          <w:b/>
          <w:sz w:val="28"/>
          <w:szCs w:val="28"/>
        </w:rPr>
        <w:t>и</w:t>
      </w:r>
      <w:r w:rsidRPr="00A264BC">
        <w:rPr>
          <w:rFonts w:ascii="Times New Roman" w:hAnsi="Times New Roman"/>
          <w:b/>
          <w:sz w:val="28"/>
          <w:szCs w:val="28"/>
        </w:rPr>
        <w:t>ем 72 годовщины Победы.</w:t>
      </w:r>
      <w:r w:rsidRPr="00A264BC">
        <w:rPr>
          <w:rFonts w:ascii="Times New Roman" w:hAnsi="Times New Roman"/>
          <w:b/>
          <w:sz w:val="28"/>
          <w:szCs w:val="28"/>
        </w:rPr>
        <w:tab/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Учреждениями здравоохранения проводятся дополнительные медицинские осмотры </w:t>
      </w:r>
      <w:r w:rsidRPr="00A264BC">
        <w:rPr>
          <w:rFonts w:ascii="Times New Roman" w:hAnsi="Times New Roman"/>
          <w:sz w:val="28"/>
          <w:szCs w:val="28"/>
        </w:rPr>
        <w:t xml:space="preserve">ветеранов, с учетом их участия в праздничных </w:t>
      </w:r>
      <w:proofErr w:type="gramStart"/>
      <w:r w:rsidRPr="00A264BC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A264BC">
        <w:rPr>
          <w:rFonts w:ascii="Times New Roman" w:hAnsi="Times New Roman"/>
          <w:sz w:val="28"/>
          <w:szCs w:val="28"/>
        </w:rPr>
        <w:t>. На ко</w:t>
      </w:r>
      <w:r w:rsidRPr="00A264BC">
        <w:rPr>
          <w:rFonts w:ascii="Times New Roman" w:hAnsi="Times New Roman"/>
          <w:sz w:val="28"/>
          <w:szCs w:val="28"/>
        </w:rPr>
        <w:t>н</w:t>
      </w:r>
      <w:r w:rsidRPr="00A264BC">
        <w:rPr>
          <w:rFonts w:ascii="Times New Roman" w:hAnsi="Times New Roman"/>
          <w:sz w:val="28"/>
          <w:szCs w:val="28"/>
        </w:rPr>
        <w:t xml:space="preserve">троле – лекарственное обеспечение.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A264BC">
        <w:rPr>
          <w:rFonts w:ascii="Times New Roman" w:hAnsi="Times New Roman"/>
          <w:sz w:val="28"/>
          <w:szCs w:val="28"/>
        </w:rPr>
        <w:t xml:space="preserve"> взаимодействие с заинтересованными ведомствами и ветера</w:t>
      </w:r>
      <w:r w:rsidRPr="00A264BC">
        <w:rPr>
          <w:rFonts w:ascii="Times New Roman" w:hAnsi="Times New Roman"/>
          <w:sz w:val="28"/>
          <w:szCs w:val="28"/>
        </w:rPr>
        <w:t>н</w:t>
      </w:r>
      <w:r w:rsidRPr="00A264BC">
        <w:rPr>
          <w:rFonts w:ascii="Times New Roman" w:hAnsi="Times New Roman"/>
          <w:sz w:val="28"/>
          <w:szCs w:val="28"/>
        </w:rPr>
        <w:t xml:space="preserve">скими общественными организациями.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A264BC">
        <w:rPr>
          <w:rFonts w:ascii="Times New Roman" w:hAnsi="Times New Roman"/>
          <w:b/>
          <w:sz w:val="28"/>
          <w:szCs w:val="28"/>
        </w:rPr>
        <w:t>Особое внимание уделено организации медицинского сопрово</w:t>
      </w:r>
      <w:r w:rsidRPr="00A264BC">
        <w:rPr>
          <w:rFonts w:ascii="Times New Roman" w:hAnsi="Times New Roman"/>
          <w:b/>
          <w:sz w:val="28"/>
          <w:szCs w:val="28"/>
        </w:rPr>
        <w:t>ж</w:t>
      </w:r>
      <w:r w:rsidRPr="00A264BC">
        <w:rPr>
          <w:rFonts w:ascii="Times New Roman" w:hAnsi="Times New Roman"/>
          <w:b/>
          <w:sz w:val="28"/>
          <w:szCs w:val="28"/>
        </w:rPr>
        <w:t xml:space="preserve">дения памятных, культурно-массовых и спортивных мероприятий </w:t>
      </w:r>
      <w:r w:rsidRPr="00A264BC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A264BC">
        <w:rPr>
          <w:rFonts w:ascii="Times New Roman" w:hAnsi="Times New Roman"/>
          <w:sz w:val="28"/>
          <w:szCs w:val="28"/>
        </w:rPr>
        <w:t>респу</w:t>
      </w:r>
      <w:r w:rsidRPr="00A264BC">
        <w:rPr>
          <w:rFonts w:ascii="Times New Roman" w:hAnsi="Times New Roman"/>
          <w:sz w:val="28"/>
          <w:szCs w:val="28"/>
        </w:rPr>
        <w:t>б</w:t>
      </w:r>
      <w:r w:rsidRPr="00A264BC">
        <w:rPr>
          <w:rFonts w:ascii="Times New Roman" w:hAnsi="Times New Roman"/>
          <w:sz w:val="28"/>
          <w:szCs w:val="28"/>
        </w:rPr>
        <w:t>ликанскому</w:t>
      </w:r>
      <w:proofErr w:type="gramEnd"/>
      <w:r w:rsidRPr="00A264BC">
        <w:rPr>
          <w:rFonts w:ascii="Times New Roman" w:hAnsi="Times New Roman"/>
          <w:sz w:val="28"/>
          <w:szCs w:val="28"/>
        </w:rPr>
        <w:t xml:space="preserve">  и территориальным планам.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A264BC">
        <w:rPr>
          <w:rFonts w:ascii="Times New Roman" w:hAnsi="Times New Roman"/>
          <w:b/>
          <w:sz w:val="28"/>
          <w:szCs w:val="28"/>
        </w:rPr>
        <w:t xml:space="preserve">В период проведения торжественных мероприятий с 29 апреля по 10 мая, </w:t>
      </w:r>
      <w:r w:rsidRPr="00A26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gramStart"/>
      <w:r w:rsidRPr="00A264BC">
        <w:rPr>
          <w:rFonts w:ascii="Times New Roman" w:eastAsia="Times New Roman" w:hAnsi="Times New Roman"/>
          <w:b/>
          <w:sz w:val="28"/>
          <w:szCs w:val="28"/>
          <w:lang w:eastAsia="ru-RU"/>
        </w:rPr>
        <w:t>целях</w:t>
      </w:r>
      <w:proofErr w:type="gramEnd"/>
      <w:r w:rsidRPr="00A26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повышения готовности учреждений здравоохранения к де</w:t>
      </w:r>
      <w:r w:rsidRPr="00A264BC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A26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ствиям в чрезвычайных ситуациях, </w:t>
      </w:r>
      <w:r w:rsidRPr="00A264BC">
        <w:rPr>
          <w:rFonts w:ascii="Times New Roman" w:hAnsi="Times New Roman"/>
          <w:b/>
          <w:sz w:val="28"/>
          <w:szCs w:val="28"/>
        </w:rPr>
        <w:t xml:space="preserve"> предусмотрены: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- формирование дополнительных бригад скорой медицинской помощи для орг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низации медицинского обеспечения праздничных мероприятий;</w:t>
      </w:r>
    </w:p>
    <w:p w:rsidR="00A264BC" w:rsidRPr="00A264BC" w:rsidRDefault="00A264BC" w:rsidP="001665BC">
      <w:pPr>
        <w:tabs>
          <w:tab w:val="left" w:pos="540"/>
        </w:tabs>
        <w:spacing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- медицинское сопровождение делегаций ветеранов из муниципальных образов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ний в Казань</w:t>
      </w:r>
      <w:r w:rsidRPr="00A264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к памятным местам и местам боевой славы в </w:t>
      </w:r>
      <w:proofErr w:type="gramStart"/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поездках</w:t>
      </w:r>
      <w:proofErr w:type="gramEnd"/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пределы Республики Т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тарстан;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- подготовка и выдача на руки ветеранам необходимых медицинских докуме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тов при в</w:t>
      </w:r>
      <w:r w:rsidR="001665BC">
        <w:rPr>
          <w:rFonts w:ascii="Times New Roman" w:eastAsia="Times New Roman" w:hAnsi="Times New Roman"/>
          <w:sz w:val="28"/>
          <w:szCs w:val="28"/>
          <w:lang w:eastAsia="ru-RU"/>
        </w:rPr>
        <w:t xml:space="preserve">ыезде </w:t>
      </w:r>
      <w:proofErr w:type="gramStart"/>
      <w:r w:rsidR="001665B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1665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праздничные </w:t>
      </w:r>
      <w:proofErr w:type="spellStart"/>
      <w:r w:rsidR="001665BC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proofErr w:type="spellEnd"/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врачебных медицинских пунктов, дежу</w:t>
      </w:r>
      <w:proofErr w:type="gramStart"/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рств бр</w:t>
      </w:r>
      <w:proofErr w:type="gramEnd"/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игад скорой медицинской помощи и медицины катастроф в местах проведения торж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64B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и культурно-массовых мероприятий. </w:t>
      </w:r>
    </w:p>
    <w:p w:rsidR="00A264BC" w:rsidRPr="00A264BC" w:rsidRDefault="00A264BC" w:rsidP="001665BC">
      <w:pPr>
        <w:spacing w:line="240" w:lineRule="auto"/>
        <w:ind w:left="0" w:firstLine="851"/>
        <w:rPr>
          <w:rFonts w:ascii="Times New Roman" w:eastAsiaTheme="minorHAnsi" w:hAnsi="Times New Roman"/>
          <w:b/>
          <w:sz w:val="28"/>
          <w:szCs w:val="28"/>
        </w:rPr>
      </w:pPr>
      <w:r w:rsidRPr="00A264BC">
        <w:rPr>
          <w:rFonts w:ascii="Times New Roman" w:hAnsi="Times New Roman"/>
          <w:sz w:val="28"/>
          <w:szCs w:val="28"/>
        </w:rPr>
        <w:t xml:space="preserve">По традиции ко Дню Победы  в медицинских </w:t>
      </w:r>
      <w:proofErr w:type="gramStart"/>
      <w:r w:rsidRPr="00A264BC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A264BC">
        <w:rPr>
          <w:rFonts w:ascii="Times New Roman" w:hAnsi="Times New Roman"/>
          <w:sz w:val="28"/>
          <w:szCs w:val="28"/>
        </w:rPr>
        <w:t>, включая госпитали,  будут организованы поздравления ветеранов, находящихся на стационарном л</w:t>
      </w:r>
      <w:r w:rsidRPr="00A264BC">
        <w:rPr>
          <w:rFonts w:ascii="Times New Roman" w:hAnsi="Times New Roman"/>
          <w:sz w:val="28"/>
          <w:szCs w:val="28"/>
        </w:rPr>
        <w:t>е</w:t>
      </w:r>
      <w:r w:rsidRPr="00A264BC">
        <w:rPr>
          <w:rFonts w:ascii="Times New Roman" w:hAnsi="Times New Roman"/>
          <w:sz w:val="28"/>
          <w:szCs w:val="28"/>
        </w:rPr>
        <w:t xml:space="preserve">чении.  </w:t>
      </w:r>
    </w:p>
    <w:p w:rsidR="00A16EB7" w:rsidRPr="005357B7" w:rsidRDefault="00A16EB7" w:rsidP="001665BC">
      <w:pPr>
        <w:spacing w:line="240" w:lineRule="auto"/>
        <w:ind w:left="0"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A16EB7" w:rsidRPr="005357B7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B9" w:rsidRDefault="00255DB9" w:rsidP="00676AE2">
      <w:pPr>
        <w:spacing w:line="240" w:lineRule="auto"/>
      </w:pPr>
      <w:r>
        <w:separator/>
      </w:r>
    </w:p>
  </w:endnote>
  <w:endnote w:type="continuationSeparator" w:id="0">
    <w:p w:rsidR="00255DB9" w:rsidRDefault="00255DB9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B9" w:rsidRDefault="00255DB9" w:rsidP="00676AE2">
      <w:pPr>
        <w:spacing w:line="240" w:lineRule="auto"/>
      </w:pPr>
      <w:r>
        <w:separator/>
      </w:r>
    </w:p>
  </w:footnote>
  <w:footnote w:type="continuationSeparator" w:id="0">
    <w:p w:rsidR="00255DB9" w:rsidRDefault="00255DB9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6BDE3822" wp14:editId="471C5DBF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0E5"/>
    <w:multiLevelType w:val="multilevel"/>
    <w:tmpl w:val="A10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179CB"/>
    <w:rsid w:val="001209DB"/>
    <w:rsid w:val="00136D98"/>
    <w:rsid w:val="00137368"/>
    <w:rsid w:val="001431BC"/>
    <w:rsid w:val="0014511A"/>
    <w:rsid w:val="00160801"/>
    <w:rsid w:val="001664DF"/>
    <w:rsid w:val="001665BC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4CD4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55DB9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1AC0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29A4"/>
    <w:rsid w:val="005357B7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5F69C1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9A6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0E55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264BC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5B09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13BA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customStyle="1" w:styleId="10">
    <w:name w:val="Текст1"/>
    <w:rsid w:val="00321AC0"/>
    <w:pPr>
      <w:spacing w:after="160" w:line="254" w:lineRule="auto"/>
    </w:pPr>
    <w:rPr>
      <w:rFonts w:cs="Calibri"/>
      <w:color w:val="000000"/>
      <w:sz w:val="22"/>
      <w:szCs w:val="22"/>
      <w:u w:color="000000"/>
    </w:rPr>
  </w:style>
  <w:style w:type="paragraph" w:styleId="af1">
    <w:name w:val="Title"/>
    <w:basedOn w:val="a"/>
    <w:link w:val="af2"/>
    <w:qFormat/>
    <w:rsid w:val="00F313BA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13BA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customStyle="1" w:styleId="10">
    <w:name w:val="Текст1"/>
    <w:rsid w:val="00321AC0"/>
    <w:pPr>
      <w:spacing w:after="160" w:line="254" w:lineRule="auto"/>
    </w:pPr>
    <w:rPr>
      <w:rFonts w:cs="Calibri"/>
      <w:color w:val="000000"/>
      <w:sz w:val="22"/>
      <w:szCs w:val="22"/>
      <w:u w:color="000000"/>
    </w:rPr>
  </w:style>
  <w:style w:type="paragraph" w:styleId="af1">
    <w:name w:val="Title"/>
    <w:basedOn w:val="a"/>
    <w:link w:val="af2"/>
    <w:qFormat/>
    <w:rsid w:val="00F313BA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13BA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9F35-9556-46EC-B11F-D8044242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Администратор</cp:lastModifiedBy>
  <cp:revision>2</cp:revision>
  <cp:lastPrinted>2017-04-13T05:38:00Z</cp:lastPrinted>
  <dcterms:created xsi:type="dcterms:W3CDTF">2017-04-25T06:47:00Z</dcterms:created>
  <dcterms:modified xsi:type="dcterms:W3CDTF">2017-04-25T06:47:00Z</dcterms:modified>
</cp:coreProperties>
</file>