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A8" w:rsidRDefault="00CF42A8" w:rsidP="00FE107B">
      <w:pPr>
        <w:ind w:right="-185" w:firstLine="682"/>
        <w:jc w:val="both"/>
        <w:rPr>
          <w:sz w:val="28"/>
          <w:szCs w:val="28"/>
        </w:rPr>
      </w:pPr>
      <w:bookmarkStart w:id="0" w:name="_GoBack"/>
      <w:bookmarkEnd w:id="0"/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P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CF42A8" w:rsidRDefault="00CF42A8" w:rsidP="00CF42A8">
      <w:pPr>
        <w:ind w:right="-185" w:firstLine="682"/>
        <w:jc w:val="both"/>
        <w:rPr>
          <w:sz w:val="28"/>
          <w:szCs w:val="28"/>
        </w:rPr>
      </w:pPr>
    </w:p>
    <w:p w:rsidR="00F57EAE" w:rsidRPr="00CF42A8" w:rsidRDefault="00F57EAE" w:rsidP="00CF42A8">
      <w:pPr>
        <w:ind w:right="-185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Внести в распоряжение Кабинета Министров Республики Татарстан от 26.06.2017 № 1415-р следующие изменения:</w:t>
      </w:r>
    </w:p>
    <w:p w:rsidR="00B30421" w:rsidRPr="00CF42A8" w:rsidRDefault="00F57EAE" w:rsidP="00CF42A8">
      <w:pPr>
        <w:pStyle w:val="a5"/>
        <w:ind w:left="0" w:right="-185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абзац четвертый пункта 1 </w:t>
      </w:r>
      <w:r w:rsidR="007E4BF5" w:rsidRPr="00CF42A8">
        <w:rPr>
          <w:sz w:val="28"/>
          <w:szCs w:val="28"/>
        </w:rPr>
        <w:t xml:space="preserve">изложить </w:t>
      </w:r>
      <w:r w:rsidRPr="00CF42A8">
        <w:rPr>
          <w:sz w:val="28"/>
          <w:szCs w:val="28"/>
        </w:rPr>
        <w:t>в следующей редакции:</w:t>
      </w:r>
    </w:p>
    <w:p w:rsidR="00F57EAE" w:rsidRPr="00CF42A8" w:rsidRDefault="00F57EAE" w:rsidP="00CF42A8">
      <w:pPr>
        <w:ind w:right="-185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«с 1 сентября 2017 года в качестве электронной карты с льготным транспортным приложением, за исключением детской электронной карты с льготным транспортным приложением и электронной карты с льготным транспортным приложением, предназначенной для граждан, признанных судом недееспособными или ограниченно дееспособными, используется Карта жителя</w:t>
      </w:r>
      <w:r w:rsidR="00FE107B" w:rsidRPr="00CF42A8">
        <w:rPr>
          <w:sz w:val="28"/>
          <w:szCs w:val="28"/>
        </w:rPr>
        <w:t>.»;</w:t>
      </w:r>
    </w:p>
    <w:p w:rsidR="00F57EAE" w:rsidRPr="00CF42A8" w:rsidRDefault="007E4BF5" w:rsidP="00CF42A8">
      <w:pPr>
        <w:pStyle w:val="a5"/>
        <w:tabs>
          <w:tab w:val="left" w:pos="709"/>
        </w:tabs>
        <w:ind w:left="0" w:right="-185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п</w:t>
      </w:r>
      <w:r w:rsidR="00F57EAE" w:rsidRPr="00CF42A8">
        <w:rPr>
          <w:sz w:val="28"/>
          <w:szCs w:val="28"/>
        </w:rPr>
        <w:t>ункт 3 признать утратившим силу.</w:t>
      </w:r>
    </w:p>
    <w:p w:rsidR="00D81776" w:rsidRPr="00CF42A8" w:rsidRDefault="00D81776" w:rsidP="00CF42A8">
      <w:pPr>
        <w:ind w:left="-284" w:right="-185"/>
        <w:jc w:val="both"/>
        <w:rPr>
          <w:sz w:val="28"/>
          <w:szCs w:val="28"/>
        </w:rPr>
      </w:pPr>
    </w:p>
    <w:p w:rsidR="00D81776" w:rsidRDefault="00D81776" w:rsidP="00CF42A8">
      <w:pPr>
        <w:ind w:left="-284" w:right="-185"/>
        <w:jc w:val="both"/>
        <w:rPr>
          <w:sz w:val="28"/>
          <w:szCs w:val="28"/>
        </w:rPr>
      </w:pPr>
    </w:p>
    <w:p w:rsidR="00CF42A8" w:rsidRPr="00CF42A8" w:rsidRDefault="00CF42A8" w:rsidP="00CF42A8">
      <w:pPr>
        <w:ind w:left="-284" w:right="-185"/>
        <w:jc w:val="both"/>
        <w:rPr>
          <w:sz w:val="28"/>
          <w:szCs w:val="28"/>
        </w:rPr>
      </w:pPr>
    </w:p>
    <w:p w:rsidR="00EC37E0" w:rsidRPr="00CF42A8" w:rsidRDefault="00F1465D" w:rsidP="00CF42A8">
      <w:pPr>
        <w:ind w:right="-185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Премьер-министр</w:t>
      </w:r>
      <w:r w:rsidR="00EC37E0" w:rsidRPr="00CF42A8">
        <w:rPr>
          <w:sz w:val="28"/>
          <w:szCs w:val="28"/>
        </w:rPr>
        <w:t xml:space="preserve"> </w:t>
      </w:r>
    </w:p>
    <w:p w:rsidR="007209E8" w:rsidRPr="00CF42A8" w:rsidRDefault="00F1465D" w:rsidP="00CF42A8">
      <w:pPr>
        <w:ind w:right="-185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Республики Татарстан                      </w:t>
      </w:r>
      <w:r w:rsidR="00FE107B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 xml:space="preserve">                                      </w:t>
      </w:r>
      <w:r w:rsidR="004F149B" w:rsidRPr="00CF42A8">
        <w:rPr>
          <w:sz w:val="28"/>
          <w:szCs w:val="28"/>
        </w:rPr>
        <w:t xml:space="preserve">           </w:t>
      </w:r>
      <w:r w:rsidR="00D81776" w:rsidRPr="00CF42A8">
        <w:rPr>
          <w:sz w:val="28"/>
          <w:szCs w:val="28"/>
        </w:rPr>
        <w:t xml:space="preserve">    </w:t>
      </w:r>
      <w:r w:rsidR="00CF42A8">
        <w:rPr>
          <w:sz w:val="28"/>
          <w:szCs w:val="28"/>
        </w:rPr>
        <w:t xml:space="preserve">          А.В.</w:t>
      </w:r>
      <w:r w:rsidR="00E20C29" w:rsidRPr="00CF42A8">
        <w:rPr>
          <w:sz w:val="28"/>
          <w:szCs w:val="28"/>
        </w:rPr>
        <w:t>Песошин</w:t>
      </w: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E115A2" w:rsidRPr="00CF42A8" w:rsidRDefault="00E115A2" w:rsidP="00CF42A8">
      <w:pPr>
        <w:ind w:left="-284" w:right="-185"/>
        <w:jc w:val="both"/>
        <w:rPr>
          <w:sz w:val="28"/>
          <w:szCs w:val="28"/>
        </w:rPr>
      </w:pPr>
    </w:p>
    <w:p w:rsidR="00E115A2" w:rsidRPr="00CF42A8" w:rsidRDefault="00E115A2" w:rsidP="00CF42A8">
      <w:pPr>
        <w:ind w:left="-284" w:right="-185"/>
        <w:jc w:val="both"/>
        <w:rPr>
          <w:sz w:val="28"/>
          <w:szCs w:val="28"/>
        </w:rPr>
      </w:pPr>
    </w:p>
    <w:p w:rsidR="00E115A2" w:rsidRPr="00CF42A8" w:rsidRDefault="00E115A2" w:rsidP="00CF42A8">
      <w:pPr>
        <w:ind w:left="-284" w:right="-185"/>
        <w:jc w:val="both"/>
        <w:rPr>
          <w:sz w:val="28"/>
          <w:szCs w:val="28"/>
        </w:rPr>
      </w:pPr>
    </w:p>
    <w:p w:rsidR="00E115A2" w:rsidRPr="00CF42A8" w:rsidRDefault="00E115A2" w:rsidP="00CF42A8">
      <w:pPr>
        <w:ind w:left="-284" w:right="-185"/>
        <w:jc w:val="both"/>
        <w:rPr>
          <w:sz w:val="28"/>
          <w:szCs w:val="28"/>
        </w:rPr>
      </w:pPr>
    </w:p>
    <w:p w:rsidR="00E115A2" w:rsidRPr="00CF42A8" w:rsidRDefault="00E115A2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904427" w:rsidP="00CF42A8">
      <w:pPr>
        <w:ind w:left="-284" w:right="-185"/>
        <w:jc w:val="both"/>
        <w:rPr>
          <w:sz w:val="28"/>
          <w:szCs w:val="28"/>
        </w:rPr>
      </w:pPr>
    </w:p>
    <w:p w:rsidR="00904427" w:rsidRPr="00CF42A8" w:rsidRDefault="00CF42A8" w:rsidP="00CF42A8">
      <w:pPr>
        <w:ind w:left="-284" w:right="-185"/>
        <w:jc w:val="both"/>
        <w:rPr>
          <w:sz w:val="16"/>
          <w:szCs w:val="16"/>
        </w:rPr>
      </w:pPr>
      <w:r w:rsidRPr="00CF42A8">
        <w:rPr>
          <w:sz w:val="16"/>
          <w:szCs w:val="16"/>
        </w:rPr>
        <w:fldChar w:fldCharType="begin"/>
      </w:r>
      <w:r w:rsidRPr="00CF42A8">
        <w:rPr>
          <w:sz w:val="16"/>
          <w:szCs w:val="16"/>
        </w:rPr>
        <w:instrText xml:space="preserve"> FILENAME  \* FirstCap \p  \* MERGEFORMAT </w:instrText>
      </w:r>
      <w:r w:rsidRPr="00CF42A8">
        <w:rPr>
          <w:sz w:val="16"/>
          <w:szCs w:val="16"/>
        </w:rPr>
        <w:fldChar w:fldCharType="separate"/>
      </w:r>
      <w:r w:rsidRPr="00CF42A8">
        <w:rPr>
          <w:noProof/>
          <w:sz w:val="16"/>
          <w:szCs w:val="16"/>
        </w:rPr>
        <w:t>F:\rasp\3651310-1зн.docx</w:t>
      </w:r>
      <w:r w:rsidRPr="00CF42A8">
        <w:rPr>
          <w:sz w:val="16"/>
          <w:szCs w:val="16"/>
        </w:rPr>
        <w:fldChar w:fldCharType="end"/>
      </w:r>
    </w:p>
    <w:p w:rsidR="00CF42A8" w:rsidRDefault="00CF42A8" w:rsidP="00CF42A8">
      <w:pPr>
        <w:ind w:left="-284" w:right="-185"/>
        <w:jc w:val="both"/>
        <w:rPr>
          <w:sz w:val="28"/>
          <w:szCs w:val="28"/>
        </w:rPr>
        <w:sectPr w:rsidR="00CF42A8" w:rsidSect="00CF42A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4427" w:rsidRPr="00CF42A8" w:rsidRDefault="00904427" w:rsidP="00CF42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lastRenderedPageBreak/>
        <w:t>ПОЯСНИТЕЛЬНАЯ ЗАПИСКА</w:t>
      </w:r>
    </w:p>
    <w:p w:rsidR="00904427" w:rsidRPr="00CF42A8" w:rsidRDefault="00904427" w:rsidP="00CF42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>к проекту распоряжения Кабинета Министров Республики Татарстан</w:t>
      </w:r>
    </w:p>
    <w:p w:rsidR="00411FC1" w:rsidRPr="00CF42A8" w:rsidRDefault="00411FC1" w:rsidP="00CF42A8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CF42A8" w:rsidRDefault="00CF42A8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280" w:rsidRPr="00CF42A8" w:rsidRDefault="00976D2E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bCs/>
          <w:sz w:val="28"/>
          <w:szCs w:val="28"/>
        </w:rPr>
        <w:t xml:space="preserve">С октября 2016 года </w:t>
      </w:r>
      <w:bookmarkStart w:id="1" w:name="OLE_LINK4"/>
      <w:bookmarkStart w:id="2" w:name="OLE_LINK5"/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Зеленодольска </w:t>
      </w:r>
      <w:bookmarkEnd w:id="1"/>
      <w:bookmarkEnd w:id="2"/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Зеленодольского муниципального района введен </w:t>
      </w:r>
      <w:r w:rsidR="002F7781" w:rsidRPr="00CF42A8">
        <w:rPr>
          <w:rFonts w:ascii="Times New Roman" w:hAnsi="Times New Roman" w:cs="Times New Roman"/>
          <w:bCs/>
          <w:sz w:val="28"/>
          <w:szCs w:val="28"/>
        </w:rPr>
        <w:t>пилотный проект «Карта жителя Республики Татарстан»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.</w:t>
      </w:r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Выдача</w:t>
      </w:r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Карты жителя Республики Татарстан, позволяющей осуществлять льготный проезд на территории Республики Татарстан,</w:t>
      </w:r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 совершеннолетним гражданам, проживающим </w:t>
      </w:r>
      <w:r w:rsidR="0056484F" w:rsidRPr="00CF42A8">
        <w:rPr>
          <w:rFonts w:ascii="Times New Roman" w:hAnsi="Times New Roman" w:cs="Times New Roman"/>
          <w:bCs/>
          <w:sz w:val="28"/>
          <w:szCs w:val="28"/>
        </w:rPr>
        <w:t>на территории города Зеленодольска</w:t>
      </w:r>
      <w:r w:rsidR="00F32180" w:rsidRPr="00CF42A8">
        <w:rPr>
          <w:rFonts w:ascii="Times New Roman" w:hAnsi="Times New Roman" w:cs="Times New Roman"/>
          <w:bCs/>
          <w:sz w:val="28"/>
          <w:szCs w:val="28"/>
        </w:rPr>
        <w:t>,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 xml:space="preserve"> осуществляется банковскими организациями.</w:t>
      </w:r>
    </w:p>
    <w:p w:rsidR="00934905" w:rsidRPr="00CF42A8" w:rsidRDefault="00411FC1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bCs/>
          <w:sz w:val="28"/>
          <w:szCs w:val="28"/>
        </w:rPr>
        <w:t>Настоящий п</w:t>
      </w:r>
      <w:r w:rsidR="00DC1316" w:rsidRPr="00CF42A8">
        <w:rPr>
          <w:rFonts w:ascii="Times New Roman" w:hAnsi="Times New Roman" w:cs="Times New Roman"/>
          <w:bCs/>
          <w:sz w:val="28"/>
          <w:szCs w:val="28"/>
        </w:rPr>
        <w:t>роект распоряжения Кабинета Министров Республики Татарстан  по внесению изменений в распоряжение Кабинета Министров Республики Татарстан от 26.06.2017 № 1415-р разработан</w:t>
      </w:r>
      <w:r w:rsidR="00AF3280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в связи с тем, что 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>банковские организации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>вправе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 xml:space="preserve">оформлять и 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выдавать 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>банковские карты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гражданам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>,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признанны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>м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судом недееспособными или ограниченно недееспособными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>,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="007B47C6" w:rsidRPr="00CF42A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C1D16" w:rsidRPr="00CF42A8">
        <w:rPr>
          <w:rFonts w:ascii="Times New Roman" w:hAnsi="Times New Roman" w:cs="Times New Roman"/>
          <w:bCs/>
          <w:sz w:val="28"/>
          <w:szCs w:val="28"/>
        </w:rPr>
        <w:t>с п</w:t>
      </w:r>
      <w:r w:rsidR="000F7545" w:rsidRPr="00CF42A8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6C1D16" w:rsidRPr="00CF42A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>ст</w:t>
      </w:r>
      <w:r w:rsidR="006C1D16" w:rsidRPr="00CF42A8">
        <w:rPr>
          <w:rFonts w:ascii="Times New Roman" w:hAnsi="Times New Roman" w:cs="Times New Roman"/>
          <w:bCs/>
          <w:sz w:val="28"/>
          <w:szCs w:val="28"/>
        </w:rPr>
        <w:t>атьи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 xml:space="preserve"> 29 Гражданского кодекса Российской Федерации (далее</w:t>
      </w:r>
      <w:r w:rsidR="00EC0C04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A8">
        <w:rPr>
          <w:rFonts w:ascii="Times New Roman" w:hAnsi="Times New Roman" w:cs="Times New Roman"/>
          <w:bCs/>
          <w:sz w:val="28"/>
          <w:szCs w:val="28"/>
        </w:rPr>
        <w:t>–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 xml:space="preserve"> ГК РФ) от 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 xml:space="preserve">лица 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>совершает сделки опекун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7545" w:rsidRPr="00CF42A8">
        <w:rPr>
          <w:rFonts w:ascii="Times New Roman" w:hAnsi="Times New Roman" w:cs="Times New Roman"/>
          <w:bCs/>
          <w:sz w:val="28"/>
          <w:szCs w:val="28"/>
        </w:rPr>
        <w:t>Также</w:t>
      </w:r>
      <w:r w:rsidR="00FF089B" w:rsidRPr="00CF42A8">
        <w:rPr>
          <w:rFonts w:ascii="Times New Roman" w:hAnsi="Times New Roman" w:cs="Times New Roman"/>
          <w:bCs/>
          <w:sz w:val="28"/>
          <w:szCs w:val="28"/>
        </w:rPr>
        <w:t>,</w:t>
      </w:r>
      <w:r w:rsidR="006C1D16" w:rsidRPr="00CF42A8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7E376E" w:rsidRPr="00CF42A8">
        <w:rPr>
          <w:rFonts w:ascii="Times New Roman" w:hAnsi="Times New Roman" w:cs="Times New Roman"/>
          <w:bCs/>
          <w:sz w:val="28"/>
          <w:szCs w:val="28"/>
        </w:rPr>
        <w:t>со статьей 171 ГК РФ</w:t>
      </w:r>
      <w:r w:rsidR="006C1D16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76E" w:rsidRPr="00CF42A8">
        <w:rPr>
          <w:rFonts w:ascii="Times New Roman" w:hAnsi="Times New Roman" w:cs="Times New Roman"/>
          <w:bCs/>
          <w:sz w:val="28"/>
          <w:szCs w:val="28"/>
        </w:rPr>
        <w:t>в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>се сделки гражданина, признанного недееспособным, являются ничтожными. В связи с тем, что банковские карты выпускаются на имя владельца счета с его персональными данными,  использование карты и денежны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>х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 xml:space="preserve"> средств, наличествующ</w:t>
      </w:r>
      <w:r w:rsidR="007E376E" w:rsidRPr="00CF42A8">
        <w:rPr>
          <w:rFonts w:ascii="Times New Roman" w:hAnsi="Times New Roman" w:cs="Times New Roman"/>
          <w:bCs/>
          <w:sz w:val="28"/>
          <w:szCs w:val="28"/>
        </w:rPr>
        <w:t>и</w:t>
      </w:r>
      <w:r w:rsidR="00FD0E64" w:rsidRPr="00CF42A8">
        <w:rPr>
          <w:rFonts w:ascii="Times New Roman" w:hAnsi="Times New Roman" w:cs="Times New Roman"/>
          <w:bCs/>
          <w:sz w:val="28"/>
          <w:szCs w:val="28"/>
        </w:rPr>
        <w:t>х</w:t>
      </w:r>
      <w:r w:rsidR="007E376E" w:rsidRPr="00CF42A8">
        <w:rPr>
          <w:rFonts w:ascii="Times New Roman" w:hAnsi="Times New Roman" w:cs="Times New Roman"/>
          <w:bCs/>
          <w:sz w:val="28"/>
          <w:szCs w:val="28"/>
        </w:rPr>
        <w:t xml:space="preserve"> на карте, являются сделками</w:t>
      </w:r>
      <w:r w:rsidR="00FF089B" w:rsidRPr="00CF42A8">
        <w:rPr>
          <w:rFonts w:ascii="Times New Roman" w:hAnsi="Times New Roman" w:cs="Times New Roman"/>
          <w:bCs/>
          <w:sz w:val="28"/>
          <w:szCs w:val="28"/>
        </w:rPr>
        <w:t>. П</w:t>
      </w:r>
      <w:r w:rsidR="00934905" w:rsidRPr="00CF42A8">
        <w:rPr>
          <w:rFonts w:ascii="Times New Roman" w:hAnsi="Times New Roman" w:cs="Times New Roman"/>
          <w:bCs/>
          <w:sz w:val="28"/>
          <w:szCs w:val="28"/>
        </w:rPr>
        <w:t>ередача и использование карты третьими лицами недопустима.</w:t>
      </w:r>
      <w:r w:rsidR="00EC0C04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5801" w:rsidRPr="00CF42A8" w:rsidRDefault="00F75801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Pr="00CF42A8">
        <w:rPr>
          <w:rFonts w:ascii="Times New Roman" w:hAnsi="Times New Roman" w:cs="Times New Roman"/>
          <w:sz w:val="28"/>
          <w:szCs w:val="28"/>
        </w:rPr>
        <w:t xml:space="preserve"> </w:t>
      </w:r>
      <w:r w:rsidRPr="00CF42A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CF42A8">
        <w:rPr>
          <w:rFonts w:ascii="Times New Roman" w:hAnsi="Times New Roman" w:cs="Times New Roman"/>
          <w:sz w:val="28"/>
          <w:szCs w:val="28"/>
        </w:rPr>
        <w:t>статьей 7</w:t>
      </w:r>
      <w:r w:rsidRPr="00CF4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2A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CF42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2A8">
        <w:rPr>
          <w:rFonts w:ascii="Times New Roman" w:hAnsi="Times New Roman" w:cs="Times New Roman"/>
          <w:sz w:val="28"/>
          <w:szCs w:val="28"/>
        </w:rPr>
        <w:t xml:space="preserve"> от 10</w:t>
      </w:r>
      <w:r w:rsidR="0056484F" w:rsidRPr="00CF42A8">
        <w:rPr>
          <w:rFonts w:ascii="Times New Roman" w:hAnsi="Times New Roman" w:cs="Times New Roman"/>
          <w:sz w:val="28"/>
          <w:szCs w:val="28"/>
        </w:rPr>
        <w:t xml:space="preserve">.07.2002   </w:t>
      </w:r>
      <w:r w:rsidRPr="00CF42A8">
        <w:rPr>
          <w:rFonts w:ascii="Times New Roman" w:hAnsi="Times New Roman" w:cs="Times New Roman"/>
          <w:sz w:val="28"/>
          <w:szCs w:val="28"/>
        </w:rPr>
        <w:t>№ 86-ФЗ «О Центральном банке Российской Федерации» и</w:t>
      </w:r>
      <w:r w:rsidRPr="00CF4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2A8">
        <w:rPr>
          <w:rFonts w:ascii="Times New Roman" w:hAnsi="Times New Roman" w:cs="Times New Roman"/>
          <w:bCs/>
          <w:sz w:val="28"/>
          <w:szCs w:val="28"/>
        </w:rPr>
        <w:t>п</w:t>
      </w:r>
      <w:r w:rsidR="000F7545" w:rsidRPr="00CF42A8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F42A8">
        <w:rPr>
          <w:rFonts w:ascii="Times New Roman" w:hAnsi="Times New Roman" w:cs="Times New Roman"/>
          <w:bCs/>
          <w:sz w:val="28"/>
          <w:szCs w:val="28"/>
        </w:rPr>
        <w:t xml:space="preserve"> 3 статьи 5 Федерального закона от 02.12.1990 № 395-1 «О банках и банковской деятельности», </w:t>
      </w:r>
      <w:r w:rsidRPr="00CF42A8">
        <w:rPr>
          <w:rFonts w:ascii="Times New Roman" w:hAnsi="Times New Roman" w:cs="Times New Roman"/>
          <w:sz w:val="28"/>
          <w:szCs w:val="28"/>
        </w:rPr>
        <w:t xml:space="preserve">банки самостоятельно определяют порядок открытия и закрытия банковских счетов, а в Инструкции Банка России от 30.05.2014 </w:t>
      </w:r>
      <w:r w:rsidR="00CF42A8">
        <w:rPr>
          <w:rFonts w:ascii="Times New Roman" w:hAnsi="Times New Roman" w:cs="Times New Roman"/>
          <w:sz w:val="28"/>
          <w:szCs w:val="28"/>
        </w:rPr>
        <w:t>№</w:t>
      </w:r>
      <w:r w:rsidRPr="00CF42A8">
        <w:rPr>
          <w:rFonts w:ascii="Times New Roman" w:hAnsi="Times New Roman" w:cs="Times New Roman"/>
          <w:sz w:val="28"/>
          <w:szCs w:val="28"/>
        </w:rPr>
        <w:t xml:space="preserve"> 153-И «Об открытии и закрытии банковских счетов, счетов по вкладам (депозитам), депозитных счетов» закрепл</w:t>
      </w:r>
      <w:r w:rsidR="00656ECE" w:rsidRPr="00CF42A8">
        <w:rPr>
          <w:rFonts w:ascii="Times New Roman" w:hAnsi="Times New Roman" w:cs="Times New Roman"/>
          <w:sz w:val="28"/>
          <w:szCs w:val="28"/>
        </w:rPr>
        <w:t>ено</w:t>
      </w:r>
      <w:r w:rsidRPr="00CF42A8">
        <w:rPr>
          <w:rFonts w:ascii="Times New Roman" w:hAnsi="Times New Roman" w:cs="Times New Roman"/>
          <w:sz w:val="28"/>
          <w:szCs w:val="28"/>
        </w:rPr>
        <w:t>, что текущие счета не открываются на недееспособных и ограниченно дееспособных граждан.</w:t>
      </w:r>
    </w:p>
    <w:p w:rsidR="00904427" w:rsidRPr="00CF42A8" w:rsidRDefault="00934905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bCs/>
          <w:sz w:val="28"/>
          <w:szCs w:val="28"/>
        </w:rPr>
        <w:t xml:space="preserve">В связи с вышеуказанным, </w:t>
      </w:r>
      <w:r w:rsidR="00AD3B1D" w:rsidRPr="00CF42A8">
        <w:rPr>
          <w:rFonts w:ascii="Times New Roman" w:hAnsi="Times New Roman" w:cs="Times New Roman"/>
          <w:bCs/>
          <w:sz w:val="28"/>
          <w:szCs w:val="28"/>
        </w:rPr>
        <w:t>целесообразно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545" w:rsidRPr="00CF42A8">
        <w:rPr>
          <w:rFonts w:ascii="Times New Roman" w:hAnsi="Times New Roman" w:cs="Times New Roman"/>
          <w:bCs/>
          <w:sz w:val="28"/>
          <w:szCs w:val="28"/>
        </w:rPr>
        <w:t>сохранить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="000F7545" w:rsidRPr="00CF42A8">
        <w:rPr>
          <w:rFonts w:ascii="Times New Roman" w:hAnsi="Times New Roman" w:cs="Times New Roman"/>
          <w:bCs/>
          <w:sz w:val="28"/>
          <w:szCs w:val="28"/>
        </w:rPr>
        <w:t>е</w:t>
      </w:r>
      <w:r w:rsidR="00904427" w:rsidRPr="00CF42A8">
        <w:rPr>
          <w:rFonts w:ascii="Times New Roman" w:hAnsi="Times New Roman" w:cs="Times New Roman"/>
          <w:bCs/>
          <w:sz w:val="28"/>
          <w:szCs w:val="28"/>
        </w:rPr>
        <w:t xml:space="preserve"> таким гражданам электронных карт с льготным транспортным приложением. </w:t>
      </w:r>
    </w:p>
    <w:p w:rsidR="00137B35" w:rsidRPr="00CF42A8" w:rsidRDefault="00137B35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предлагается отменить</w:t>
      </w:r>
      <w:r w:rsidRPr="00CF42A8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751B70" w:rsidRPr="00CF42A8">
        <w:rPr>
          <w:rFonts w:ascii="Times New Roman" w:hAnsi="Times New Roman" w:cs="Times New Roman"/>
          <w:bCs/>
          <w:sz w:val="28"/>
          <w:szCs w:val="28"/>
        </w:rPr>
        <w:t xml:space="preserve">отсутствием необходимости внесения изменений в </w:t>
      </w:r>
      <w:r w:rsidR="00BA5F11" w:rsidRPr="00CF42A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9160D" w:rsidRPr="00CF42A8">
        <w:rPr>
          <w:rFonts w:ascii="Times New Roman" w:hAnsi="Times New Roman" w:cs="Times New Roman"/>
          <w:bCs/>
          <w:sz w:val="28"/>
          <w:szCs w:val="28"/>
        </w:rPr>
        <w:t>е</w:t>
      </w:r>
      <w:r w:rsidR="00BA5F11" w:rsidRPr="00CF42A8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 02.07.2012 № 574 «Об утверждении Порядка предоставления электронных карт с льготным транспортным приложением и электронных карт с транспортным приложением»</w:t>
      </w:r>
      <w:r w:rsidR="0089160D" w:rsidRPr="00CF42A8">
        <w:rPr>
          <w:rFonts w:ascii="Times New Roman" w:hAnsi="Times New Roman" w:cs="Times New Roman"/>
          <w:bCs/>
          <w:sz w:val="28"/>
          <w:szCs w:val="28"/>
        </w:rPr>
        <w:t xml:space="preserve">, так как организация приема заявлений от граждан Республики Татарстан на оформление и выдачу электронных карт с льготным транспортным приложением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отдельным категориям граждан</w:t>
      </w:r>
      <w:r w:rsidR="0089160D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остается</w:t>
      </w:r>
      <w:r w:rsidR="0089160D" w:rsidRPr="00CF42A8">
        <w:rPr>
          <w:rFonts w:ascii="Times New Roman" w:hAnsi="Times New Roman" w:cs="Times New Roman"/>
          <w:bCs/>
          <w:sz w:val="28"/>
          <w:szCs w:val="28"/>
        </w:rPr>
        <w:t xml:space="preserve"> за Министерством труда, занятости и социальной защиты Республики 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 xml:space="preserve">Татарстан. </w:t>
      </w:r>
      <w:r w:rsidR="004A72EA" w:rsidRPr="00CF42A8">
        <w:rPr>
          <w:rFonts w:ascii="Times New Roman" w:hAnsi="Times New Roman" w:cs="Times New Roman"/>
          <w:bCs/>
          <w:sz w:val="28"/>
          <w:szCs w:val="28"/>
        </w:rPr>
        <w:t xml:space="preserve">Также, отсутствует необходимость внесения изменений в постановление Кабинета Министров Республики Татарстан от 07.04.2005 № 161 «Об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Татарстан», так </w:t>
      </w:r>
      <w:r w:rsidR="004A72EA" w:rsidRPr="00CF42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</w:t>
      </w:r>
      <w:r w:rsidR="00F32180" w:rsidRPr="00CF42A8">
        <w:rPr>
          <w:rFonts w:ascii="Times New Roman" w:hAnsi="Times New Roman" w:cs="Times New Roman"/>
          <w:bCs/>
          <w:sz w:val="28"/>
          <w:szCs w:val="28"/>
        </w:rPr>
        <w:t>П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>еречень категорий, имеющих право на льготный проезд, утвержденный</w:t>
      </w:r>
      <w:r w:rsidR="004A72EA" w:rsidRPr="00CF42A8">
        <w:rPr>
          <w:rFonts w:ascii="Times New Roman" w:hAnsi="Times New Roman" w:cs="Times New Roman"/>
          <w:bCs/>
          <w:sz w:val="28"/>
          <w:szCs w:val="28"/>
        </w:rPr>
        <w:t xml:space="preserve"> данным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="004A72EA" w:rsidRPr="00CF42A8">
        <w:rPr>
          <w:rFonts w:ascii="Times New Roman" w:hAnsi="Times New Roman" w:cs="Times New Roman"/>
          <w:bCs/>
          <w:sz w:val="28"/>
          <w:szCs w:val="28"/>
        </w:rPr>
        <w:t>,</w:t>
      </w:r>
      <w:r w:rsidR="00411FC1" w:rsidRPr="00CF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80" w:rsidRPr="00CF42A8">
        <w:rPr>
          <w:rFonts w:ascii="Times New Roman" w:hAnsi="Times New Roman" w:cs="Times New Roman"/>
          <w:bCs/>
          <w:sz w:val="28"/>
          <w:szCs w:val="28"/>
        </w:rPr>
        <w:t>не изменился</w:t>
      </w:r>
      <w:r w:rsidR="003A4AE4" w:rsidRPr="00CF42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427" w:rsidRDefault="00904427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2A8">
        <w:rPr>
          <w:rFonts w:ascii="Times New Roman" w:hAnsi="Times New Roman" w:cs="Times New Roman"/>
          <w:bCs/>
          <w:sz w:val="28"/>
          <w:szCs w:val="28"/>
        </w:rPr>
        <w:t>Дополнительных средств из бюджета Республики Татарстан на реализацию предлагаемого проекта распоряжения Кабинета Министров Республики Татарстан не потребуется.</w:t>
      </w:r>
    </w:p>
    <w:p w:rsidR="00CF42A8" w:rsidRDefault="00CF42A8" w:rsidP="00CF42A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2A8" w:rsidRDefault="00CF42A8" w:rsidP="00CF42A8">
      <w:pPr>
        <w:pStyle w:val="ae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F42A8" w:rsidRPr="00CF42A8" w:rsidRDefault="00CF42A8" w:rsidP="00CF42A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42A8" w:rsidRPr="00CF42A8" w:rsidSect="00CF42A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EA" w:rsidRDefault="00753CEA" w:rsidP="00CF42A8">
      <w:r>
        <w:separator/>
      </w:r>
    </w:p>
  </w:endnote>
  <w:endnote w:type="continuationSeparator" w:id="0">
    <w:p w:rsidR="00753CEA" w:rsidRDefault="00753CEA" w:rsidP="00C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EA" w:rsidRDefault="00753CEA" w:rsidP="00CF42A8">
      <w:r>
        <w:separator/>
      </w:r>
    </w:p>
  </w:footnote>
  <w:footnote w:type="continuationSeparator" w:id="0">
    <w:p w:rsidR="00753CEA" w:rsidRDefault="00753CEA" w:rsidP="00CF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243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F42A8" w:rsidRPr="00CF42A8" w:rsidRDefault="00CF42A8">
        <w:pPr>
          <w:pStyle w:val="af0"/>
          <w:jc w:val="center"/>
          <w:rPr>
            <w:sz w:val="28"/>
          </w:rPr>
        </w:pPr>
        <w:r w:rsidRPr="00CF42A8">
          <w:rPr>
            <w:sz w:val="28"/>
          </w:rPr>
          <w:fldChar w:fldCharType="begin"/>
        </w:r>
        <w:r w:rsidRPr="00CF42A8">
          <w:rPr>
            <w:sz w:val="28"/>
          </w:rPr>
          <w:instrText>PAGE   \* MERGEFORMAT</w:instrText>
        </w:r>
        <w:r w:rsidRPr="00CF42A8">
          <w:rPr>
            <w:sz w:val="28"/>
          </w:rPr>
          <w:fldChar w:fldCharType="separate"/>
        </w:r>
        <w:r w:rsidR="008123C7">
          <w:rPr>
            <w:noProof/>
            <w:sz w:val="28"/>
          </w:rPr>
          <w:t>2</w:t>
        </w:r>
        <w:r w:rsidRPr="00CF42A8">
          <w:rPr>
            <w:sz w:val="28"/>
          </w:rPr>
          <w:fldChar w:fldCharType="end"/>
        </w:r>
      </w:p>
    </w:sdtContent>
  </w:sdt>
  <w:p w:rsidR="00CF42A8" w:rsidRPr="00CF42A8" w:rsidRDefault="00CF42A8">
    <w:pPr>
      <w:pStyle w:val="af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069"/>
    <w:multiLevelType w:val="hybridMultilevel"/>
    <w:tmpl w:val="C7049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D50368"/>
    <w:multiLevelType w:val="hybridMultilevel"/>
    <w:tmpl w:val="F58E0E20"/>
    <w:lvl w:ilvl="0" w:tplc="157449A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C3A2511"/>
    <w:multiLevelType w:val="hybridMultilevel"/>
    <w:tmpl w:val="4D981636"/>
    <w:lvl w:ilvl="0" w:tplc="328ED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153EA8"/>
    <w:multiLevelType w:val="hybridMultilevel"/>
    <w:tmpl w:val="2592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D"/>
    <w:rsid w:val="00000DD4"/>
    <w:rsid w:val="000017DD"/>
    <w:rsid w:val="00002460"/>
    <w:rsid w:val="000032BC"/>
    <w:rsid w:val="000040BF"/>
    <w:rsid w:val="00005852"/>
    <w:rsid w:val="00005AFE"/>
    <w:rsid w:val="0000642A"/>
    <w:rsid w:val="00010F34"/>
    <w:rsid w:val="00011692"/>
    <w:rsid w:val="0001324E"/>
    <w:rsid w:val="0001606C"/>
    <w:rsid w:val="00016AA3"/>
    <w:rsid w:val="000170B7"/>
    <w:rsid w:val="00020DCA"/>
    <w:rsid w:val="0002179F"/>
    <w:rsid w:val="0002310C"/>
    <w:rsid w:val="000233D9"/>
    <w:rsid w:val="000263AF"/>
    <w:rsid w:val="00027060"/>
    <w:rsid w:val="00027542"/>
    <w:rsid w:val="00027590"/>
    <w:rsid w:val="00034F6F"/>
    <w:rsid w:val="000355A7"/>
    <w:rsid w:val="00035A97"/>
    <w:rsid w:val="00035AEA"/>
    <w:rsid w:val="00037F1B"/>
    <w:rsid w:val="00042D3E"/>
    <w:rsid w:val="00043BA8"/>
    <w:rsid w:val="000455EC"/>
    <w:rsid w:val="00045920"/>
    <w:rsid w:val="000470CB"/>
    <w:rsid w:val="00051D98"/>
    <w:rsid w:val="00051F5B"/>
    <w:rsid w:val="00054EA9"/>
    <w:rsid w:val="0005712E"/>
    <w:rsid w:val="00057559"/>
    <w:rsid w:val="000609B0"/>
    <w:rsid w:val="00060C8D"/>
    <w:rsid w:val="00061DB7"/>
    <w:rsid w:val="00061F5F"/>
    <w:rsid w:val="000631F8"/>
    <w:rsid w:val="00065979"/>
    <w:rsid w:val="00066246"/>
    <w:rsid w:val="00066782"/>
    <w:rsid w:val="000706FE"/>
    <w:rsid w:val="00070A93"/>
    <w:rsid w:val="00072071"/>
    <w:rsid w:val="00072A5F"/>
    <w:rsid w:val="00072D0C"/>
    <w:rsid w:val="00073DCC"/>
    <w:rsid w:val="000753AE"/>
    <w:rsid w:val="00075E31"/>
    <w:rsid w:val="00076EF2"/>
    <w:rsid w:val="00077B7A"/>
    <w:rsid w:val="00077FA6"/>
    <w:rsid w:val="00080A9B"/>
    <w:rsid w:val="00081D29"/>
    <w:rsid w:val="00081F43"/>
    <w:rsid w:val="000841A5"/>
    <w:rsid w:val="000848BC"/>
    <w:rsid w:val="00084926"/>
    <w:rsid w:val="00086F3B"/>
    <w:rsid w:val="0008786C"/>
    <w:rsid w:val="00091405"/>
    <w:rsid w:val="000923BD"/>
    <w:rsid w:val="0009399B"/>
    <w:rsid w:val="00094F68"/>
    <w:rsid w:val="00096C2F"/>
    <w:rsid w:val="00097547"/>
    <w:rsid w:val="00097F27"/>
    <w:rsid w:val="000A044F"/>
    <w:rsid w:val="000A304A"/>
    <w:rsid w:val="000A471C"/>
    <w:rsid w:val="000A545B"/>
    <w:rsid w:val="000A66CB"/>
    <w:rsid w:val="000A7023"/>
    <w:rsid w:val="000A77F7"/>
    <w:rsid w:val="000B1C8E"/>
    <w:rsid w:val="000B2E40"/>
    <w:rsid w:val="000B3E8C"/>
    <w:rsid w:val="000B557F"/>
    <w:rsid w:val="000B6F79"/>
    <w:rsid w:val="000B7611"/>
    <w:rsid w:val="000C186A"/>
    <w:rsid w:val="000C1F3D"/>
    <w:rsid w:val="000C2069"/>
    <w:rsid w:val="000C3233"/>
    <w:rsid w:val="000C44B7"/>
    <w:rsid w:val="000C5979"/>
    <w:rsid w:val="000C5B55"/>
    <w:rsid w:val="000C6D89"/>
    <w:rsid w:val="000C7817"/>
    <w:rsid w:val="000D015F"/>
    <w:rsid w:val="000D1D22"/>
    <w:rsid w:val="000D5555"/>
    <w:rsid w:val="000D5C0F"/>
    <w:rsid w:val="000D6A33"/>
    <w:rsid w:val="000D6D79"/>
    <w:rsid w:val="000D72B7"/>
    <w:rsid w:val="000E052F"/>
    <w:rsid w:val="000E05A7"/>
    <w:rsid w:val="000E097A"/>
    <w:rsid w:val="000E0A5A"/>
    <w:rsid w:val="000E184C"/>
    <w:rsid w:val="000E6916"/>
    <w:rsid w:val="000E717D"/>
    <w:rsid w:val="000F0DE8"/>
    <w:rsid w:val="000F1B10"/>
    <w:rsid w:val="000F2999"/>
    <w:rsid w:val="000F37ED"/>
    <w:rsid w:val="000F4828"/>
    <w:rsid w:val="000F7323"/>
    <w:rsid w:val="000F7545"/>
    <w:rsid w:val="000F7742"/>
    <w:rsid w:val="000F788E"/>
    <w:rsid w:val="0010055E"/>
    <w:rsid w:val="001009F7"/>
    <w:rsid w:val="00100AC5"/>
    <w:rsid w:val="0010248A"/>
    <w:rsid w:val="00102C6D"/>
    <w:rsid w:val="00106261"/>
    <w:rsid w:val="001073CC"/>
    <w:rsid w:val="0011150A"/>
    <w:rsid w:val="00111AA0"/>
    <w:rsid w:val="00112397"/>
    <w:rsid w:val="00112579"/>
    <w:rsid w:val="00114275"/>
    <w:rsid w:val="0011634A"/>
    <w:rsid w:val="001168A5"/>
    <w:rsid w:val="001174A4"/>
    <w:rsid w:val="00117835"/>
    <w:rsid w:val="00117D5D"/>
    <w:rsid w:val="0012142A"/>
    <w:rsid w:val="0012218A"/>
    <w:rsid w:val="00123342"/>
    <w:rsid w:val="0012349F"/>
    <w:rsid w:val="0012576B"/>
    <w:rsid w:val="00125EDF"/>
    <w:rsid w:val="001270D3"/>
    <w:rsid w:val="00127352"/>
    <w:rsid w:val="00127509"/>
    <w:rsid w:val="0013017B"/>
    <w:rsid w:val="00130957"/>
    <w:rsid w:val="00137B35"/>
    <w:rsid w:val="00140E93"/>
    <w:rsid w:val="00142B7A"/>
    <w:rsid w:val="00143396"/>
    <w:rsid w:val="00144D0F"/>
    <w:rsid w:val="00145A11"/>
    <w:rsid w:val="0014657A"/>
    <w:rsid w:val="00146C3E"/>
    <w:rsid w:val="00146E82"/>
    <w:rsid w:val="001512B5"/>
    <w:rsid w:val="001542A8"/>
    <w:rsid w:val="00155C7A"/>
    <w:rsid w:val="00157085"/>
    <w:rsid w:val="0015781B"/>
    <w:rsid w:val="00160871"/>
    <w:rsid w:val="00162FAA"/>
    <w:rsid w:val="001646C7"/>
    <w:rsid w:val="001650D6"/>
    <w:rsid w:val="00165CDB"/>
    <w:rsid w:val="00167F66"/>
    <w:rsid w:val="00170436"/>
    <w:rsid w:val="00170A9D"/>
    <w:rsid w:val="00171022"/>
    <w:rsid w:val="0017123A"/>
    <w:rsid w:val="00172FC1"/>
    <w:rsid w:val="001730A6"/>
    <w:rsid w:val="0017436C"/>
    <w:rsid w:val="00175116"/>
    <w:rsid w:val="00175451"/>
    <w:rsid w:val="001758A2"/>
    <w:rsid w:val="00175B0D"/>
    <w:rsid w:val="001763F7"/>
    <w:rsid w:val="00182388"/>
    <w:rsid w:val="00182F49"/>
    <w:rsid w:val="00184F01"/>
    <w:rsid w:val="00185B65"/>
    <w:rsid w:val="00187AA5"/>
    <w:rsid w:val="0019124D"/>
    <w:rsid w:val="001933C2"/>
    <w:rsid w:val="00196979"/>
    <w:rsid w:val="00196A60"/>
    <w:rsid w:val="001A14EF"/>
    <w:rsid w:val="001A3159"/>
    <w:rsid w:val="001A5AEF"/>
    <w:rsid w:val="001B2497"/>
    <w:rsid w:val="001B2A9A"/>
    <w:rsid w:val="001B6420"/>
    <w:rsid w:val="001B7EEC"/>
    <w:rsid w:val="001B7FDA"/>
    <w:rsid w:val="001C10C5"/>
    <w:rsid w:val="001C22F0"/>
    <w:rsid w:val="001C27D6"/>
    <w:rsid w:val="001C4010"/>
    <w:rsid w:val="001C59F5"/>
    <w:rsid w:val="001C5C74"/>
    <w:rsid w:val="001C6EF0"/>
    <w:rsid w:val="001C7166"/>
    <w:rsid w:val="001C7C55"/>
    <w:rsid w:val="001D0661"/>
    <w:rsid w:val="001D33A9"/>
    <w:rsid w:val="001D3418"/>
    <w:rsid w:val="001D449A"/>
    <w:rsid w:val="001D476E"/>
    <w:rsid w:val="001D4F4E"/>
    <w:rsid w:val="001D54EA"/>
    <w:rsid w:val="001E1EF9"/>
    <w:rsid w:val="001E2064"/>
    <w:rsid w:val="001E2ABB"/>
    <w:rsid w:val="001E3B92"/>
    <w:rsid w:val="001E45EB"/>
    <w:rsid w:val="001E4EA8"/>
    <w:rsid w:val="001E570D"/>
    <w:rsid w:val="001E60A4"/>
    <w:rsid w:val="001E693A"/>
    <w:rsid w:val="001E776A"/>
    <w:rsid w:val="001E7CA9"/>
    <w:rsid w:val="001F039E"/>
    <w:rsid w:val="001F0F2B"/>
    <w:rsid w:val="001F15A6"/>
    <w:rsid w:val="001F1996"/>
    <w:rsid w:val="001F233B"/>
    <w:rsid w:val="001F23A7"/>
    <w:rsid w:val="001F26BB"/>
    <w:rsid w:val="001F38F5"/>
    <w:rsid w:val="001F3F57"/>
    <w:rsid w:val="001F641F"/>
    <w:rsid w:val="001F67DC"/>
    <w:rsid w:val="001F68A1"/>
    <w:rsid w:val="001F74A9"/>
    <w:rsid w:val="001F7A16"/>
    <w:rsid w:val="001F7EE2"/>
    <w:rsid w:val="001F7F7F"/>
    <w:rsid w:val="002002FC"/>
    <w:rsid w:val="00201391"/>
    <w:rsid w:val="002032B2"/>
    <w:rsid w:val="00203F76"/>
    <w:rsid w:val="00204BE7"/>
    <w:rsid w:val="00205D94"/>
    <w:rsid w:val="002063A5"/>
    <w:rsid w:val="0020711F"/>
    <w:rsid w:val="00211B24"/>
    <w:rsid w:val="00212732"/>
    <w:rsid w:val="002130EC"/>
    <w:rsid w:val="0021390F"/>
    <w:rsid w:val="00215259"/>
    <w:rsid w:val="00215F63"/>
    <w:rsid w:val="002200D0"/>
    <w:rsid w:val="00221045"/>
    <w:rsid w:val="002215FF"/>
    <w:rsid w:val="0022285D"/>
    <w:rsid w:val="00223667"/>
    <w:rsid w:val="00223D9D"/>
    <w:rsid w:val="002251E0"/>
    <w:rsid w:val="0022525D"/>
    <w:rsid w:val="002259C9"/>
    <w:rsid w:val="00227D9B"/>
    <w:rsid w:val="00227E14"/>
    <w:rsid w:val="002308BE"/>
    <w:rsid w:val="002310AE"/>
    <w:rsid w:val="0023166F"/>
    <w:rsid w:val="00232B40"/>
    <w:rsid w:val="00232E5F"/>
    <w:rsid w:val="00234B6C"/>
    <w:rsid w:val="00234C5E"/>
    <w:rsid w:val="0023638E"/>
    <w:rsid w:val="002374B1"/>
    <w:rsid w:val="002377B8"/>
    <w:rsid w:val="0024026F"/>
    <w:rsid w:val="00240F3D"/>
    <w:rsid w:val="0024100F"/>
    <w:rsid w:val="002422CA"/>
    <w:rsid w:val="002428F3"/>
    <w:rsid w:val="0024310D"/>
    <w:rsid w:val="00250B7E"/>
    <w:rsid w:val="00253C41"/>
    <w:rsid w:val="00253FA9"/>
    <w:rsid w:val="00256198"/>
    <w:rsid w:val="00260D81"/>
    <w:rsid w:val="0026322D"/>
    <w:rsid w:val="00263546"/>
    <w:rsid w:val="002651BE"/>
    <w:rsid w:val="002653A3"/>
    <w:rsid w:val="002656AE"/>
    <w:rsid w:val="002657AA"/>
    <w:rsid w:val="002663B0"/>
    <w:rsid w:val="002726F8"/>
    <w:rsid w:val="0027353E"/>
    <w:rsid w:val="00273AF5"/>
    <w:rsid w:val="00274876"/>
    <w:rsid w:val="0027693F"/>
    <w:rsid w:val="00276E41"/>
    <w:rsid w:val="00277228"/>
    <w:rsid w:val="00280DD3"/>
    <w:rsid w:val="00281073"/>
    <w:rsid w:val="002817A4"/>
    <w:rsid w:val="00281E18"/>
    <w:rsid w:val="002821E2"/>
    <w:rsid w:val="002829AF"/>
    <w:rsid w:val="00283638"/>
    <w:rsid w:val="00285CDA"/>
    <w:rsid w:val="00286E29"/>
    <w:rsid w:val="00287378"/>
    <w:rsid w:val="00292CB4"/>
    <w:rsid w:val="00292F1B"/>
    <w:rsid w:val="002933D8"/>
    <w:rsid w:val="002935D1"/>
    <w:rsid w:val="00296534"/>
    <w:rsid w:val="002A225A"/>
    <w:rsid w:val="002A2296"/>
    <w:rsid w:val="002A25B3"/>
    <w:rsid w:val="002A3075"/>
    <w:rsid w:val="002A3244"/>
    <w:rsid w:val="002A41D8"/>
    <w:rsid w:val="002A666A"/>
    <w:rsid w:val="002A66B1"/>
    <w:rsid w:val="002A6B1C"/>
    <w:rsid w:val="002A738C"/>
    <w:rsid w:val="002B00AF"/>
    <w:rsid w:val="002B4FA9"/>
    <w:rsid w:val="002B661B"/>
    <w:rsid w:val="002B732E"/>
    <w:rsid w:val="002C069C"/>
    <w:rsid w:val="002C22B8"/>
    <w:rsid w:val="002C482E"/>
    <w:rsid w:val="002C5C6C"/>
    <w:rsid w:val="002C71C6"/>
    <w:rsid w:val="002C7505"/>
    <w:rsid w:val="002C7634"/>
    <w:rsid w:val="002C786C"/>
    <w:rsid w:val="002D3646"/>
    <w:rsid w:val="002D510A"/>
    <w:rsid w:val="002D6476"/>
    <w:rsid w:val="002D67DD"/>
    <w:rsid w:val="002D6A03"/>
    <w:rsid w:val="002E1862"/>
    <w:rsid w:val="002E21C4"/>
    <w:rsid w:val="002E238E"/>
    <w:rsid w:val="002E5C49"/>
    <w:rsid w:val="002E63E9"/>
    <w:rsid w:val="002E6442"/>
    <w:rsid w:val="002E6A05"/>
    <w:rsid w:val="002F1AA1"/>
    <w:rsid w:val="002F431C"/>
    <w:rsid w:val="002F4416"/>
    <w:rsid w:val="002F4FB6"/>
    <w:rsid w:val="002F52AC"/>
    <w:rsid w:val="002F573E"/>
    <w:rsid w:val="002F6E21"/>
    <w:rsid w:val="002F7781"/>
    <w:rsid w:val="003017EC"/>
    <w:rsid w:val="00301D4D"/>
    <w:rsid w:val="003020A6"/>
    <w:rsid w:val="00302538"/>
    <w:rsid w:val="00302DB8"/>
    <w:rsid w:val="00303D9D"/>
    <w:rsid w:val="003041B6"/>
    <w:rsid w:val="00305FDE"/>
    <w:rsid w:val="00307210"/>
    <w:rsid w:val="00311CFC"/>
    <w:rsid w:val="00312D98"/>
    <w:rsid w:val="00312EC6"/>
    <w:rsid w:val="0031623A"/>
    <w:rsid w:val="00316D72"/>
    <w:rsid w:val="00316E5E"/>
    <w:rsid w:val="003206B8"/>
    <w:rsid w:val="00320F1A"/>
    <w:rsid w:val="00321C21"/>
    <w:rsid w:val="003227DD"/>
    <w:rsid w:val="003228D2"/>
    <w:rsid w:val="00322DE0"/>
    <w:rsid w:val="0032321C"/>
    <w:rsid w:val="00323AEA"/>
    <w:rsid w:val="003243DA"/>
    <w:rsid w:val="00326DA2"/>
    <w:rsid w:val="003301A3"/>
    <w:rsid w:val="0033044A"/>
    <w:rsid w:val="003306B3"/>
    <w:rsid w:val="003315E6"/>
    <w:rsid w:val="00334A8B"/>
    <w:rsid w:val="003379AB"/>
    <w:rsid w:val="00341289"/>
    <w:rsid w:val="003419A2"/>
    <w:rsid w:val="0034266E"/>
    <w:rsid w:val="00342EB9"/>
    <w:rsid w:val="00344584"/>
    <w:rsid w:val="00345A16"/>
    <w:rsid w:val="00352A87"/>
    <w:rsid w:val="0035342F"/>
    <w:rsid w:val="00353A06"/>
    <w:rsid w:val="003543E9"/>
    <w:rsid w:val="00360360"/>
    <w:rsid w:val="00361F16"/>
    <w:rsid w:val="00363925"/>
    <w:rsid w:val="00363A6A"/>
    <w:rsid w:val="00363CBF"/>
    <w:rsid w:val="0036561B"/>
    <w:rsid w:val="00366121"/>
    <w:rsid w:val="003678D9"/>
    <w:rsid w:val="00370616"/>
    <w:rsid w:val="003726EC"/>
    <w:rsid w:val="00373A72"/>
    <w:rsid w:val="00373DF7"/>
    <w:rsid w:val="0037419C"/>
    <w:rsid w:val="003750BB"/>
    <w:rsid w:val="003757BD"/>
    <w:rsid w:val="00375F69"/>
    <w:rsid w:val="00376E3D"/>
    <w:rsid w:val="00377025"/>
    <w:rsid w:val="00377509"/>
    <w:rsid w:val="003804E9"/>
    <w:rsid w:val="00381C8E"/>
    <w:rsid w:val="003824A8"/>
    <w:rsid w:val="003834D1"/>
    <w:rsid w:val="00385B43"/>
    <w:rsid w:val="003864B6"/>
    <w:rsid w:val="00387B82"/>
    <w:rsid w:val="00390BF9"/>
    <w:rsid w:val="00390CDD"/>
    <w:rsid w:val="00390E6D"/>
    <w:rsid w:val="00392909"/>
    <w:rsid w:val="00394212"/>
    <w:rsid w:val="0039456F"/>
    <w:rsid w:val="00394B15"/>
    <w:rsid w:val="00394F8D"/>
    <w:rsid w:val="00394FBD"/>
    <w:rsid w:val="00397D26"/>
    <w:rsid w:val="003A0837"/>
    <w:rsid w:val="003A1213"/>
    <w:rsid w:val="003A1522"/>
    <w:rsid w:val="003A4AE4"/>
    <w:rsid w:val="003A5AD9"/>
    <w:rsid w:val="003A7254"/>
    <w:rsid w:val="003A7FB5"/>
    <w:rsid w:val="003B02C3"/>
    <w:rsid w:val="003B12F1"/>
    <w:rsid w:val="003B4DEE"/>
    <w:rsid w:val="003B5935"/>
    <w:rsid w:val="003B5C57"/>
    <w:rsid w:val="003B6DDC"/>
    <w:rsid w:val="003C1CF2"/>
    <w:rsid w:val="003C2265"/>
    <w:rsid w:val="003C37E2"/>
    <w:rsid w:val="003C4D08"/>
    <w:rsid w:val="003C6281"/>
    <w:rsid w:val="003C7944"/>
    <w:rsid w:val="003C7AB7"/>
    <w:rsid w:val="003D1588"/>
    <w:rsid w:val="003D17F3"/>
    <w:rsid w:val="003D26A8"/>
    <w:rsid w:val="003D43AB"/>
    <w:rsid w:val="003D6FA4"/>
    <w:rsid w:val="003D7B92"/>
    <w:rsid w:val="003E12DF"/>
    <w:rsid w:val="003E3B02"/>
    <w:rsid w:val="003E51B4"/>
    <w:rsid w:val="003E53B9"/>
    <w:rsid w:val="003F062D"/>
    <w:rsid w:val="003F10A7"/>
    <w:rsid w:val="003F16A0"/>
    <w:rsid w:val="003F1889"/>
    <w:rsid w:val="003F390E"/>
    <w:rsid w:val="003F452B"/>
    <w:rsid w:val="003F5360"/>
    <w:rsid w:val="003F606E"/>
    <w:rsid w:val="003F62BD"/>
    <w:rsid w:val="003F6C6B"/>
    <w:rsid w:val="003F7547"/>
    <w:rsid w:val="003F7B8A"/>
    <w:rsid w:val="003F7C10"/>
    <w:rsid w:val="00402127"/>
    <w:rsid w:val="00402373"/>
    <w:rsid w:val="004024BD"/>
    <w:rsid w:val="00403127"/>
    <w:rsid w:val="004049A5"/>
    <w:rsid w:val="00404C12"/>
    <w:rsid w:val="00404E7D"/>
    <w:rsid w:val="00407286"/>
    <w:rsid w:val="00407809"/>
    <w:rsid w:val="00410871"/>
    <w:rsid w:val="00410DDD"/>
    <w:rsid w:val="00411FC1"/>
    <w:rsid w:val="00412F0F"/>
    <w:rsid w:val="00412FA3"/>
    <w:rsid w:val="00413901"/>
    <w:rsid w:val="004142C0"/>
    <w:rsid w:val="00415593"/>
    <w:rsid w:val="004164AA"/>
    <w:rsid w:val="004170CA"/>
    <w:rsid w:val="0042362D"/>
    <w:rsid w:val="00425CF1"/>
    <w:rsid w:val="0042703E"/>
    <w:rsid w:val="00431587"/>
    <w:rsid w:val="00432520"/>
    <w:rsid w:val="00436F9D"/>
    <w:rsid w:val="004407BA"/>
    <w:rsid w:val="00440EB0"/>
    <w:rsid w:val="00441F08"/>
    <w:rsid w:val="00442434"/>
    <w:rsid w:val="0044452F"/>
    <w:rsid w:val="004459F6"/>
    <w:rsid w:val="00450EA8"/>
    <w:rsid w:val="00454D46"/>
    <w:rsid w:val="00456905"/>
    <w:rsid w:val="0046073E"/>
    <w:rsid w:val="00461119"/>
    <w:rsid w:val="00462AA2"/>
    <w:rsid w:val="00463057"/>
    <w:rsid w:val="00465F37"/>
    <w:rsid w:val="00466BE4"/>
    <w:rsid w:val="0047072C"/>
    <w:rsid w:val="00471130"/>
    <w:rsid w:val="00471431"/>
    <w:rsid w:val="00474821"/>
    <w:rsid w:val="00474E84"/>
    <w:rsid w:val="00476868"/>
    <w:rsid w:val="0047697B"/>
    <w:rsid w:val="004808D7"/>
    <w:rsid w:val="0048213E"/>
    <w:rsid w:val="00482289"/>
    <w:rsid w:val="00482FF0"/>
    <w:rsid w:val="00485495"/>
    <w:rsid w:val="00486B28"/>
    <w:rsid w:val="00487760"/>
    <w:rsid w:val="004923A6"/>
    <w:rsid w:val="0049259C"/>
    <w:rsid w:val="00494D2D"/>
    <w:rsid w:val="00495043"/>
    <w:rsid w:val="004950DC"/>
    <w:rsid w:val="00495AB0"/>
    <w:rsid w:val="004964A8"/>
    <w:rsid w:val="00496D2B"/>
    <w:rsid w:val="004A102F"/>
    <w:rsid w:val="004A1B22"/>
    <w:rsid w:val="004A72EA"/>
    <w:rsid w:val="004B1B50"/>
    <w:rsid w:val="004B1E15"/>
    <w:rsid w:val="004B22F6"/>
    <w:rsid w:val="004B284B"/>
    <w:rsid w:val="004B36CD"/>
    <w:rsid w:val="004B3919"/>
    <w:rsid w:val="004B51E1"/>
    <w:rsid w:val="004B651F"/>
    <w:rsid w:val="004B6656"/>
    <w:rsid w:val="004B7433"/>
    <w:rsid w:val="004B761D"/>
    <w:rsid w:val="004C2666"/>
    <w:rsid w:val="004C31D0"/>
    <w:rsid w:val="004C72D5"/>
    <w:rsid w:val="004D26E6"/>
    <w:rsid w:val="004D3DA7"/>
    <w:rsid w:val="004D72FF"/>
    <w:rsid w:val="004D7C17"/>
    <w:rsid w:val="004D7E4D"/>
    <w:rsid w:val="004E2410"/>
    <w:rsid w:val="004E3B66"/>
    <w:rsid w:val="004E4203"/>
    <w:rsid w:val="004E5FD0"/>
    <w:rsid w:val="004F053F"/>
    <w:rsid w:val="004F090B"/>
    <w:rsid w:val="004F149B"/>
    <w:rsid w:val="004F15FA"/>
    <w:rsid w:val="004F2F2C"/>
    <w:rsid w:val="004F2F89"/>
    <w:rsid w:val="004F4146"/>
    <w:rsid w:val="004F4353"/>
    <w:rsid w:val="005024DC"/>
    <w:rsid w:val="00502C72"/>
    <w:rsid w:val="00504F27"/>
    <w:rsid w:val="0050616A"/>
    <w:rsid w:val="005064F3"/>
    <w:rsid w:val="005067C4"/>
    <w:rsid w:val="0050685B"/>
    <w:rsid w:val="00506C0C"/>
    <w:rsid w:val="00507CF3"/>
    <w:rsid w:val="00507F44"/>
    <w:rsid w:val="00511124"/>
    <w:rsid w:val="00511313"/>
    <w:rsid w:val="005120A0"/>
    <w:rsid w:val="0051235D"/>
    <w:rsid w:val="00512988"/>
    <w:rsid w:val="0051336D"/>
    <w:rsid w:val="00513F6D"/>
    <w:rsid w:val="005146DB"/>
    <w:rsid w:val="0051587A"/>
    <w:rsid w:val="0051641E"/>
    <w:rsid w:val="00520B19"/>
    <w:rsid w:val="00521D45"/>
    <w:rsid w:val="00522622"/>
    <w:rsid w:val="00524C78"/>
    <w:rsid w:val="00524CA1"/>
    <w:rsid w:val="00525362"/>
    <w:rsid w:val="00525B76"/>
    <w:rsid w:val="00526DE5"/>
    <w:rsid w:val="00527F15"/>
    <w:rsid w:val="0053073F"/>
    <w:rsid w:val="005317AE"/>
    <w:rsid w:val="00531FE4"/>
    <w:rsid w:val="005350C9"/>
    <w:rsid w:val="005358D4"/>
    <w:rsid w:val="00536012"/>
    <w:rsid w:val="00536CC5"/>
    <w:rsid w:val="005375D6"/>
    <w:rsid w:val="00537E12"/>
    <w:rsid w:val="005426EF"/>
    <w:rsid w:val="00542A1A"/>
    <w:rsid w:val="00542D14"/>
    <w:rsid w:val="00542FB2"/>
    <w:rsid w:val="00543E66"/>
    <w:rsid w:val="00544B94"/>
    <w:rsid w:val="00544F55"/>
    <w:rsid w:val="00545FEE"/>
    <w:rsid w:val="00547466"/>
    <w:rsid w:val="00547AFE"/>
    <w:rsid w:val="00550FCA"/>
    <w:rsid w:val="00551A8F"/>
    <w:rsid w:val="005529B8"/>
    <w:rsid w:val="00552B22"/>
    <w:rsid w:val="00556660"/>
    <w:rsid w:val="005631D2"/>
    <w:rsid w:val="00563558"/>
    <w:rsid w:val="0056484F"/>
    <w:rsid w:val="00564DC8"/>
    <w:rsid w:val="0056577F"/>
    <w:rsid w:val="00565919"/>
    <w:rsid w:val="0056699E"/>
    <w:rsid w:val="00567C39"/>
    <w:rsid w:val="00570150"/>
    <w:rsid w:val="00570C83"/>
    <w:rsid w:val="00571A47"/>
    <w:rsid w:val="00571E37"/>
    <w:rsid w:val="00572AA7"/>
    <w:rsid w:val="005732FD"/>
    <w:rsid w:val="005738BC"/>
    <w:rsid w:val="0057490E"/>
    <w:rsid w:val="005751CD"/>
    <w:rsid w:val="00576881"/>
    <w:rsid w:val="0057774C"/>
    <w:rsid w:val="00582E15"/>
    <w:rsid w:val="00583A24"/>
    <w:rsid w:val="0058613E"/>
    <w:rsid w:val="00586B61"/>
    <w:rsid w:val="00587325"/>
    <w:rsid w:val="00590D9F"/>
    <w:rsid w:val="0059163E"/>
    <w:rsid w:val="00591B8C"/>
    <w:rsid w:val="00595770"/>
    <w:rsid w:val="00597459"/>
    <w:rsid w:val="00597B60"/>
    <w:rsid w:val="005A02A8"/>
    <w:rsid w:val="005A0E23"/>
    <w:rsid w:val="005A3A13"/>
    <w:rsid w:val="005A56A5"/>
    <w:rsid w:val="005A687E"/>
    <w:rsid w:val="005A6DB4"/>
    <w:rsid w:val="005B116F"/>
    <w:rsid w:val="005B2F33"/>
    <w:rsid w:val="005B3F1C"/>
    <w:rsid w:val="005B5332"/>
    <w:rsid w:val="005B55E6"/>
    <w:rsid w:val="005B6650"/>
    <w:rsid w:val="005B797B"/>
    <w:rsid w:val="005B7BF6"/>
    <w:rsid w:val="005C04AF"/>
    <w:rsid w:val="005C320D"/>
    <w:rsid w:val="005C338F"/>
    <w:rsid w:val="005C38A1"/>
    <w:rsid w:val="005C45A2"/>
    <w:rsid w:val="005C5771"/>
    <w:rsid w:val="005C6F16"/>
    <w:rsid w:val="005C7F31"/>
    <w:rsid w:val="005D1E66"/>
    <w:rsid w:val="005D2133"/>
    <w:rsid w:val="005D2C87"/>
    <w:rsid w:val="005D36E5"/>
    <w:rsid w:val="005D464D"/>
    <w:rsid w:val="005D6046"/>
    <w:rsid w:val="005D68CD"/>
    <w:rsid w:val="005D7285"/>
    <w:rsid w:val="005D7754"/>
    <w:rsid w:val="005E170C"/>
    <w:rsid w:val="005E205B"/>
    <w:rsid w:val="005E4E36"/>
    <w:rsid w:val="005E6E17"/>
    <w:rsid w:val="005E6EBF"/>
    <w:rsid w:val="005E7788"/>
    <w:rsid w:val="005E781E"/>
    <w:rsid w:val="005F09B0"/>
    <w:rsid w:val="005F17C8"/>
    <w:rsid w:val="005F1BC5"/>
    <w:rsid w:val="005F1DAA"/>
    <w:rsid w:val="005F2779"/>
    <w:rsid w:val="005F2C62"/>
    <w:rsid w:val="005F2F2D"/>
    <w:rsid w:val="005F4B67"/>
    <w:rsid w:val="005F59A5"/>
    <w:rsid w:val="005F5DB1"/>
    <w:rsid w:val="005F5FF4"/>
    <w:rsid w:val="005F6FB5"/>
    <w:rsid w:val="005F7339"/>
    <w:rsid w:val="005F78FA"/>
    <w:rsid w:val="006004AD"/>
    <w:rsid w:val="006010FA"/>
    <w:rsid w:val="00601C69"/>
    <w:rsid w:val="00604657"/>
    <w:rsid w:val="0060487E"/>
    <w:rsid w:val="006049FF"/>
    <w:rsid w:val="00604C25"/>
    <w:rsid w:val="006052D3"/>
    <w:rsid w:val="006065E0"/>
    <w:rsid w:val="006128B9"/>
    <w:rsid w:val="006129A9"/>
    <w:rsid w:val="00612F9F"/>
    <w:rsid w:val="0061424F"/>
    <w:rsid w:val="00615270"/>
    <w:rsid w:val="006165D8"/>
    <w:rsid w:val="00617AF0"/>
    <w:rsid w:val="006212FA"/>
    <w:rsid w:val="006233A3"/>
    <w:rsid w:val="006242AD"/>
    <w:rsid w:val="00625F56"/>
    <w:rsid w:val="00626ECF"/>
    <w:rsid w:val="006272BC"/>
    <w:rsid w:val="006278F7"/>
    <w:rsid w:val="00630838"/>
    <w:rsid w:val="006322DA"/>
    <w:rsid w:val="0063245C"/>
    <w:rsid w:val="006335DB"/>
    <w:rsid w:val="00634CA2"/>
    <w:rsid w:val="00635080"/>
    <w:rsid w:val="00640DF2"/>
    <w:rsid w:val="00641964"/>
    <w:rsid w:val="00641CF2"/>
    <w:rsid w:val="006424E1"/>
    <w:rsid w:val="00643F3F"/>
    <w:rsid w:val="00644E69"/>
    <w:rsid w:val="006456EB"/>
    <w:rsid w:val="006463E0"/>
    <w:rsid w:val="006466D7"/>
    <w:rsid w:val="0065070B"/>
    <w:rsid w:val="00651A3F"/>
    <w:rsid w:val="006527DA"/>
    <w:rsid w:val="006547BA"/>
    <w:rsid w:val="00654B2F"/>
    <w:rsid w:val="006563BD"/>
    <w:rsid w:val="00656EAD"/>
    <w:rsid w:val="00656ECE"/>
    <w:rsid w:val="006578D8"/>
    <w:rsid w:val="00660295"/>
    <w:rsid w:val="0066112F"/>
    <w:rsid w:val="00663259"/>
    <w:rsid w:val="00663B65"/>
    <w:rsid w:val="00670BD4"/>
    <w:rsid w:val="006713D1"/>
    <w:rsid w:val="00671526"/>
    <w:rsid w:val="006716DE"/>
    <w:rsid w:val="00671D55"/>
    <w:rsid w:val="006750FC"/>
    <w:rsid w:val="00675810"/>
    <w:rsid w:val="00676C08"/>
    <w:rsid w:val="0067743B"/>
    <w:rsid w:val="0068091B"/>
    <w:rsid w:val="00680ABD"/>
    <w:rsid w:val="00680FFD"/>
    <w:rsid w:val="00681D57"/>
    <w:rsid w:val="00681DA8"/>
    <w:rsid w:val="00682718"/>
    <w:rsid w:val="00682F6E"/>
    <w:rsid w:val="0068323A"/>
    <w:rsid w:val="0068407E"/>
    <w:rsid w:val="00687464"/>
    <w:rsid w:val="006874CD"/>
    <w:rsid w:val="006877F1"/>
    <w:rsid w:val="0068791A"/>
    <w:rsid w:val="0069143B"/>
    <w:rsid w:val="006934C9"/>
    <w:rsid w:val="006934E0"/>
    <w:rsid w:val="00693A3B"/>
    <w:rsid w:val="00694D24"/>
    <w:rsid w:val="00695293"/>
    <w:rsid w:val="00697B45"/>
    <w:rsid w:val="006A49CE"/>
    <w:rsid w:val="006A4CB7"/>
    <w:rsid w:val="006A6031"/>
    <w:rsid w:val="006A6382"/>
    <w:rsid w:val="006A6812"/>
    <w:rsid w:val="006A69CB"/>
    <w:rsid w:val="006A7FD7"/>
    <w:rsid w:val="006B0336"/>
    <w:rsid w:val="006B08C1"/>
    <w:rsid w:val="006B0973"/>
    <w:rsid w:val="006B29D8"/>
    <w:rsid w:val="006C1D16"/>
    <w:rsid w:val="006C3334"/>
    <w:rsid w:val="006C3605"/>
    <w:rsid w:val="006C3D75"/>
    <w:rsid w:val="006C4A8F"/>
    <w:rsid w:val="006C5178"/>
    <w:rsid w:val="006C5615"/>
    <w:rsid w:val="006C5B21"/>
    <w:rsid w:val="006C75EE"/>
    <w:rsid w:val="006D0F84"/>
    <w:rsid w:val="006D1226"/>
    <w:rsid w:val="006E2FA3"/>
    <w:rsid w:val="006E3F1F"/>
    <w:rsid w:val="006E5F86"/>
    <w:rsid w:val="006E6024"/>
    <w:rsid w:val="006E6982"/>
    <w:rsid w:val="006F0B71"/>
    <w:rsid w:val="006F16DA"/>
    <w:rsid w:val="006F4F8D"/>
    <w:rsid w:val="006F7529"/>
    <w:rsid w:val="00700070"/>
    <w:rsid w:val="00701504"/>
    <w:rsid w:val="00701A54"/>
    <w:rsid w:val="0070377A"/>
    <w:rsid w:val="00703E92"/>
    <w:rsid w:val="00706DAE"/>
    <w:rsid w:val="00710F88"/>
    <w:rsid w:val="00712255"/>
    <w:rsid w:val="007123C6"/>
    <w:rsid w:val="007129BC"/>
    <w:rsid w:val="00714800"/>
    <w:rsid w:val="00715088"/>
    <w:rsid w:val="0071546A"/>
    <w:rsid w:val="00717533"/>
    <w:rsid w:val="007204DC"/>
    <w:rsid w:val="007209E8"/>
    <w:rsid w:val="00721B36"/>
    <w:rsid w:val="00721ECC"/>
    <w:rsid w:val="007224E9"/>
    <w:rsid w:val="0072305E"/>
    <w:rsid w:val="00723094"/>
    <w:rsid w:val="00724F8E"/>
    <w:rsid w:val="00725CA5"/>
    <w:rsid w:val="00727F61"/>
    <w:rsid w:val="00727FDC"/>
    <w:rsid w:val="0073202E"/>
    <w:rsid w:val="007329DA"/>
    <w:rsid w:val="007342CD"/>
    <w:rsid w:val="007345C5"/>
    <w:rsid w:val="00734AC7"/>
    <w:rsid w:val="007353FC"/>
    <w:rsid w:val="00736A02"/>
    <w:rsid w:val="00736C89"/>
    <w:rsid w:val="007400CC"/>
    <w:rsid w:val="00740303"/>
    <w:rsid w:val="00741504"/>
    <w:rsid w:val="007416C9"/>
    <w:rsid w:val="007424B9"/>
    <w:rsid w:val="00744DA7"/>
    <w:rsid w:val="00744FB1"/>
    <w:rsid w:val="00745325"/>
    <w:rsid w:val="0074691F"/>
    <w:rsid w:val="00747860"/>
    <w:rsid w:val="00751718"/>
    <w:rsid w:val="00751B70"/>
    <w:rsid w:val="00751BD7"/>
    <w:rsid w:val="00751E33"/>
    <w:rsid w:val="0075209A"/>
    <w:rsid w:val="00752121"/>
    <w:rsid w:val="007528B5"/>
    <w:rsid w:val="00753CEA"/>
    <w:rsid w:val="007542B1"/>
    <w:rsid w:val="007555D3"/>
    <w:rsid w:val="00760376"/>
    <w:rsid w:val="00761F4B"/>
    <w:rsid w:val="00762216"/>
    <w:rsid w:val="00762931"/>
    <w:rsid w:val="0076299D"/>
    <w:rsid w:val="00762BC4"/>
    <w:rsid w:val="007640EB"/>
    <w:rsid w:val="007654A7"/>
    <w:rsid w:val="00765AB4"/>
    <w:rsid w:val="00766CF7"/>
    <w:rsid w:val="0077003C"/>
    <w:rsid w:val="00770CCB"/>
    <w:rsid w:val="00773C55"/>
    <w:rsid w:val="00775EDF"/>
    <w:rsid w:val="00780762"/>
    <w:rsid w:val="0078188C"/>
    <w:rsid w:val="00784060"/>
    <w:rsid w:val="007841BA"/>
    <w:rsid w:val="0078498E"/>
    <w:rsid w:val="0078501B"/>
    <w:rsid w:val="00785179"/>
    <w:rsid w:val="0078796C"/>
    <w:rsid w:val="00790084"/>
    <w:rsid w:val="00792B16"/>
    <w:rsid w:val="007966F3"/>
    <w:rsid w:val="007A0D42"/>
    <w:rsid w:val="007A10C7"/>
    <w:rsid w:val="007A10FB"/>
    <w:rsid w:val="007A13E3"/>
    <w:rsid w:val="007A22B9"/>
    <w:rsid w:val="007A6470"/>
    <w:rsid w:val="007A69F4"/>
    <w:rsid w:val="007A761C"/>
    <w:rsid w:val="007B0172"/>
    <w:rsid w:val="007B201A"/>
    <w:rsid w:val="007B2666"/>
    <w:rsid w:val="007B3C9A"/>
    <w:rsid w:val="007B4550"/>
    <w:rsid w:val="007B47C6"/>
    <w:rsid w:val="007B4DCA"/>
    <w:rsid w:val="007B5F22"/>
    <w:rsid w:val="007B6D67"/>
    <w:rsid w:val="007B6EA9"/>
    <w:rsid w:val="007B7729"/>
    <w:rsid w:val="007C0F53"/>
    <w:rsid w:val="007C2BD2"/>
    <w:rsid w:val="007C4B47"/>
    <w:rsid w:val="007C4E64"/>
    <w:rsid w:val="007C71EF"/>
    <w:rsid w:val="007D0AF0"/>
    <w:rsid w:val="007D2AF5"/>
    <w:rsid w:val="007D5D7F"/>
    <w:rsid w:val="007D6BC7"/>
    <w:rsid w:val="007E03DA"/>
    <w:rsid w:val="007E054D"/>
    <w:rsid w:val="007E1BA1"/>
    <w:rsid w:val="007E20B1"/>
    <w:rsid w:val="007E243B"/>
    <w:rsid w:val="007E27D0"/>
    <w:rsid w:val="007E36ED"/>
    <w:rsid w:val="007E376E"/>
    <w:rsid w:val="007E4521"/>
    <w:rsid w:val="007E4716"/>
    <w:rsid w:val="007E4BF5"/>
    <w:rsid w:val="007E60A8"/>
    <w:rsid w:val="007E6309"/>
    <w:rsid w:val="007E6351"/>
    <w:rsid w:val="007E6CA3"/>
    <w:rsid w:val="007F2E05"/>
    <w:rsid w:val="007F4D2B"/>
    <w:rsid w:val="007F5ADF"/>
    <w:rsid w:val="007F6056"/>
    <w:rsid w:val="007F609C"/>
    <w:rsid w:val="007F6132"/>
    <w:rsid w:val="007F6C6C"/>
    <w:rsid w:val="007F6E7B"/>
    <w:rsid w:val="007F7C49"/>
    <w:rsid w:val="0080046D"/>
    <w:rsid w:val="00800899"/>
    <w:rsid w:val="0080129F"/>
    <w:rsid w:val="00801FB2"/>
    <w:rsid w:val="0080256B"/>
    <w:rsid w:val="0080532A"/>
    <w:rsid w:val="0080615A"/>
    <w:rsid w:val="00806560"/>
    <w:rsid w:val="0080678D"/>
    <w:rsid w:val="00810201"/>
    <w:rsid w:val="00811266"/>
    <w:rsid w:val="00811ADA"/>
    <w:rsid w:val="0081231F"/>
    <w:rsid w:val="008123C7"/>
    <w:rsid w:val="00813096"/>
    <w:rsid w:val="00813D7B"/>
    <w:rsid w:val="00814D0F"/>
    <w:rsid w:val="008151B2"/>
    <w:rsid w:val="0082048E"/>
    <w:rsid w:val="00820596"/>
    <w:rsid w:val="00822E6F"/>
    <w:rsid w:val="0082393A"/>
    <w:rsid w:val="00823D35"/>
    <w:rsid w:val="008274C6"/>
    <w:rsid w:val="00827C86"/>
    <w:rsid w:val="00831DEB"/>
    <w:rsid w:val="00834B7D"/>
    <w:rsid w:val="00836813"/>
    <w:rsid w:val="00836A1F"/>
    <w:rsid w:val="0084037E"/>
    <w:rsid w:val="00840386"/>
    <w:rsid w:val="00840433"/>
    <w:rsid w:val="00841428"/>
    <w:rsid w:val="00843503"/>
    <w:rsid w:val="00843989"/>
    <w:rsid w:val="00843A4E"/>
    <w:rsid w:val="00843D92"/>
    <w:rsid w:val="0084417C"/>
    <w:rsid w:val="0084448C"/>
    <w:rsid w:val="00844E26"/>
    <w:rsid w:val="0084629F"/>
    <w:rsid w:val="00847661"/>
    <w:rsid w:val="00850525"/>
    <w:rsid w:val="00851B30"/>
    <w:rsid w:val="0085766A"/>
    <w:rsid w:val="008624A8"/>
    <w:rsid w:val="00862674"/>
    <w:rsid w:val="00863CDB"/>
    <w:rsid w:val="00866C17"/>
    <w:rsid w:val="00867E5F"/>
    <w:rsid w:val="00872548"/>
    <w:rsid w:val="00872B4F"/>
    <w:rsid w:val="008757F9"/>
    <w:rsid w:val="00875DE4"/>
    <w:rsid w:val="00876926"/>
    <w:rsid w:val="008770C1"/>
    <w:rsid w:val="008776A7"/>
    <w:rsid w:val="00877FAE"/>
    <w:rsid w:val="00882963"/>
    <w:rsid w:val="00883270"/>
    <w:rsid w:val="00883CA6"/>
    <w:rsid w:val="0088572F"/>
    <w:rsid w:val="008857FD"/>
    <w:rsid w:val="00887C1C"/>
    <w:rsid w:val="00890B26"/>
    <w:rsid w:val="00890DA4"/>
    <w:rsid w:val="0089160D"/>
    <w:rsid w:val="00892DBC"/>
    <w:rsid w:val="0089416D"/>
    <w:rsid w:val="00895C5F"/>
    <w:rsid w:val="00895E5C"/>
    <w:rsid w:val="0089610D"/>
    <w:rsid w:val="008A35A6"/>
    <w:rsid w:val="008A591C"/>
    <w:rsid w:val="008A74F3"/>
    <w:rsid w:val="008A760C"/>
    <w:rsid w:val="008B151A"/>
    <w:rsid w:val="008B2678"/>
    <w:rsid w:val="008B29BE"/>
    <w:rsid w:val="008B43BB"/>
    <w:rsid w:val="008B5E7E"/>
    <w:rsid w:val="008C0BD5"/>
    <w:rsid w:val="008C106C"/>
    <w:rsid w:val="008C1E5C"/>
    <w:rsid w:val="008C2F7D"/>
    <w:rsid w:val="008C421A"/>
    <w:rsid w:val="008C6043"/>
    <w:rsid w:val="008C6C15"/>
    <w:rsid w:val="008D1716"/>
    <w:rsid w:val="008D1C3E"/>
    <w:rsid w:val="008D28C4"/>
    <w:rsid w:val="008D4029"/>
    <w:rsid w:val="008D54CB"/>
    <w:rsid w:val="008D61CD"/>
    <w:rsid w:val="008D68A2"/>
    <w:rsid w:val="008D69F6"/>
    <w:rsid w:val="008D7AB0"/>
    <w:rsid w:val="008D7D36"/>
    <w:rsid w:val="008E3D98"/>
    <w:rsid w:val="008E408C"/>
    <w:rsid w:val="008E6F1A"/>
    <w:rsid w:val="008F073C"/>
    <w:rsid w:val="008F17D2"/>
    <w:rsid w:val="008F30C6"/>
    <w:rsid w:val="008F3A78"/>
    <w:rsid w:val="008F50E1"/>
    <w:rsid w:val="008F5E6E"/>
    <w:rsid w:val="008F616E"/>
    <w:rsid w:val="008F61E4"/>
    <w:rsid w:val="008F677B"/>
    <w:rsid w:val="008F6B50"/>
    <w:rsid w:val="008F7E19"/>
    <w:rsid w:val="00900977"/>
    <w:rsid w:val="00901766"/>
    <w:rsid w:val="0090354A"/>
    <w:rsid w:val="00903E3A"/>
    <w:rsid w:val="00904427"/>
    <w:rsid w:val="00905900"/>
    <w:rsid w:val="00905A44"/>
    <w:rsid w:val="0091057B"/>
    <w:rsid w:val="009105D8"/>
    <w:rsid w:val="00910D1C"/>
    <w:rsid w:val="0091101A"/>
    <w:rsid w:val="009111AE"/>
    <w:rsid w:val="009113B4"/>
    <w:rsid w:val="00911744"/>
    <w:rsid w:val="0091237D"/>
    <w:rsid w:val="00914723"/>
    <w:rsid w:val="00915840"/>
    <w:rsid w:val="00916832"/>
    <w:rsid w:val="00916DE3"/>
    <w:rsid w:val="009174BD"/>
    <w:rsid w:val="00917E16"/>
    <w:rsid w:val="00920833"/>
    <w:rsid w:val="00922081"/>
    <w:rsid w:val="0092329E"/>
    <w:rsid w:val="00924541"/>
    <w:rsid w:val="009256F1"/>
    <w:rsid w:val="00926135"/>
    <w:rsid w:val="009277A5"/>
    <w:rsid w:val="00931C4B"/>
    <w:rsid w:val="0093328C"/>
    <w:rsid w:val="00933F71"/>
    <w:rsid w:val="00934905"/>
    <w:rsid w:val="009360C8"/>
    <w:rsid w:val="009378FD"/>
    <w:rsid w:val="00937D7E"/>
    <w:rsid w:val="009402A4"/>
    <w:rsid w:val="00941F63"/>
    <w:rsid w:val="009426ED"/>
    <w:rsid w:val="00942B59"/>
    <w:rsid w:val="00942D93"/>
    <w:rsid w:val="00943277"/>
    <w:rsid w:val="009433B4"/>
    <w:rsid w:val="00943C5D"/>
    <w:rsid w:val="009528F6"/>
    <w:rsid w:val="00952E27"/>
    <w:rsid w:val="009570CA"/>
    <w:rsid w:val="00957757"/>
    <w:rsid w:val="00957C6C"/>
    <w:rsid w:val="00961BD2"/>
    <w:rsid w:val="0096216B"/>
    <w:rsid w:val="00962650"/>
    <w:rsid w:val="00962AB5"/>
    <w:rsid w:val="00963348"/>
    <w:rsid w:val="009640FA"/>
    <w:rsid w:val="009647DA"/>
    <w:rsid w:val="00965240"/>
    <w:rsid w:val="00966501"/>
    <w:rsid w:val="0096747F"/>
    <w:rsid w:val="0096782E"/>
    <w:rsid w:val="00971304"/>
    <w:rsid w:val="00972A18"/>
    <w:rsid w:val="00973764"/>
    <w:rsid w:val="00973DE1"/>
    <w:rsid w:val="00976AFC"/>
    <w:rsid w:val="00976D2E"/>
    <w:rsid w:val="00980031"/>
    <w:rsid w:val="009815A8"/>
    <w:rsid w:val="00981E3B"/>
    <w:rsid w:val="00985523"/>
    <w:rsid w:val="009860EE"/>
    <w:rsid w:val="00990BDB"/>
    <w:rsid w:val="00990D7B"/>
    <w:rsid w:val="00992809"/>
    <w:rsid w:val="00994A49"/>
    <w:rsid w:val="009963AE"/>
    <w:rsid w:val="0099763D"/>
    <w:rsid w:val="00997B2D"/>
    <w:rsid w:val="009A0D53"/>
    <w:rsid w:val="009A0E8E"/>
    <w:rsid w:val="009A164D"/>
    <w:rsid w:val="009A3814"/>
    <w:rsid w:val="009A4351"/>
    <w:rsid w:val="009A4A69"/>
    <w:rsid w:val="009A4FB8"/>
    <w:rsid w:val="009A5986"/>
    <w:rsid w:val="009A6450"/>
    <w:rsid w:val="009A64B5"/>
    <w:rsid w:val="009B0330"/>
    <w:rsid w:val="009B05AD"/>
    <w:rsid w:val="009B0BAB"/>
    <w:rsid w:val="009B1E65"/>
    <w:rsid w:val="009B22CB"/>
    <w:rsid w:val="009B4235"/>
    <w:rsid w:val="009B4338"/>
    <w:rsid w:val="009B52E8"/>
    <w:rsid w:val="009B53E0"/>
    <w:rsid w:val="009B6837"/>
    <w:rsid w:val="009C21EE"/>
    <w:rsid w:val="009C288D"/>
    <w:rsid w:val="009C2B14"/>
    <w:rsid w:val="009C3CCF"/>
    <w:rsid w:val="009C421F"/>
    <w:rsid w:val="009C5490"/>
    <w:rsid w:val="009C6F23"/>
    <w:rsid w:val="009D0066"/>
    <w:rsid w:val="009D02F6"/>
    <w:rsid w:val="009D14A1"/>
    <w:rsid w:val="009D3101"/>
    <w:rsid w:val="009D382B"/>
    <w:rsid w:val="009D416F"/>
    <w:rsid w:val="009D6DCB"/>
    <w:rsid w:val="009D785F"/>
    <w:rsid w:val="009D7D93"/>
    <w:rsid w:val="009E04B0"/>
    <w:rsid w:val="009E0B8C"/>
    <w:rsid w:val="009E2285"/>
    <w:rsid w:val="009E255A"/>
    <w:rsid w:val="009E26B2"/>
    <w:rsid w:val="009E31FA"/>
    <w:rsid w:val="009E3B74"/>
    <w:rsid w:val="009E4925"/>
    <w:rsid w:val="009E50D4"/>
    <w:rsid w:val="009E64BA"/>
    <w:rsid w:val="009E78C5"/>
    <w:rsid w:val="009F0C4A"/>
    <w:rsid w:val="009F2428"/>
    <w:rsid w:val="009F44D5"/>
    <w:rsid w:val="009F4D5C"/>
    <w:rsid w:val="009F516C"/>
    <w:rsid w:val="009F5654"/>
    <w:rsid w:val="009F58D7"/>
    <w:rsid w:val="009F66E2"/>
    <w:rsid w:val="009F6758"/>
    <w:rsid w:val="00A0293A"/>
    <w:rsid w:val="00A0386D"/>
    <w:rsid w:val="00A03D7A"/>
    <w:rsid w:val="00A05690"/>
    <w:rsid w:val="00A079B3"/>
    <w:rsid w:val="00A11282"/>
    <w:rsid w:val="00A11919"/>
    <w:rsid w:val="00A13148"/>
    <w:rsid w:val="00A14237"/>
    <w:rsid w:val="00A14B0D"/>
    <w:rsid w:val="00A14C89"/>
    <w:rsid w:val="00A20B6B"/>
    <w:rsid w:val="00A20F60"/>
    <w:rsid w:val="00A21616"/>
    <w:rsid w:val="00A2388B"/>
    <w:rsid w:val="00A2492B"/>
    <w:rsid w:val="00A24ED6"/>
    <w:rsid w:val="00A30185"/>
    <w:rsid w:val="00A3045B"/>
    <w:rsid w:val="00A30522"/>
    <w:rsid w:val="00A30BB2"/>
    <w:rsid w:val="00A3386A"/>
    <w:rsid w:val="00A3404E"/>
    <w:rsid w:val="00A361A2"/>
    <w:rsid w:val="00A36A5A"/>
    <w:rsid w:val="00A36E22"/>
    <w:rsid w:val="00A37FF6"/>
    <w:rsid w:val="00A41577"/>
    <w:rsid w:val="00A41784"/>
    <w:rsid w:val="00A42763"/>
    <w:rsid w:val="00A42898"/>
    <w:rsid w:val="00A42C31"/>
    <w:rsid w:val="00A44F09"/>
    <w:rsid w:val="00A50842"/>
    <w:rsid w:val="00A526E2"/>
    <w:rsid w:val="00A545DD"/>
    <w:rsid w:val="00A5501A"/>
    <w:rsid w:val="00A551E6"/>
    <w:rsid w:val="00A56768"/>
    <w:rsid w:val="00A573A3"/>
    <w:rsid w:val="00A61F47"/>
    <w:rsid w:val="00A64708"/>
    <w:rsid w:val="00A65FA9"/>
    <w:rsid w:val="00A70391"/>
    <w:rsid w:val="00A70C38"/>
    <w:rsid w:val="00A71EAE"/>
    <w:rsid w:val="00A72940"/>
    <w:rsid w:val="00A73110"/>
    <w:rsid w:val="00A73468"/>
    <w:rsid w:val="00A74696"/>
    <w:rsid w:val="00A74DBB"/>
    <w:rsid w:val="00A75E8C"/>
    <w:rsid w:val="00A76CED"/>
    <w:rsid w:val="00A7742F"/>
    <w:rsid w:val="00A774BF"/>
    <w:rsid w:val="00A8076B"/>
    <w:rsid w:val="00A825AA"/>
    <w:rsid w:val="00A84001"/>
    <w:rsid w:val="00A84418"/>
    <w:rsid w:val="00A8640A"/>
    <w:rsid w:val="00A90C23"/>
    <w:rsid w:val="00A91318"/>
    <w:rsid w:val="00A9133B"/>
    <w:rsid w:val="00A916F0"/>
    <w:rsid w:val="00A92415"/>
    <w:rsid w:val="00A95CB9"/>
    <w:rsid w:val="00A95E47"/>
    <w:rsid w:val="00A95EAB"/>
    <w:rsid w:val="00A962DC"/>
    <w:rsid w:val="00AA101E"/>
    <w:rsid w:val="00AA14A6"/>
    <w:rsid w:val="00AA34AC"/>
    <w:rsid w:val="00AA3AB0"/>
    <w:rsid w:val="00AA4ADA"/>
    <w:rsid w:val="00AA5E35"/>
    <w:rsid w:val="00AA6017"/>
    <w:rsid w:val="00AA64E2"/>
    <w:rsid w:val="00AA7E68"/>
    <w:rsid w:val="00AB0229"/>
    <w:rsid w:val="00AB09DB"/>
    <w:rsid w:val="00AB0F43"/>
    <w:rsid w:val="00AB5ABA"/>
    <w:rsid w:val="00AB5CCA"/>
    <w:rsid w:val="00AB6343"/>
    <w:rsid w:val="00AB6715"/>
    <w:rsid w:val="00AB6EB3"/>
    <w:rsid w:val="00AB72C4"/>
    <w:rsid w:val="00AB743D"/>
    <w:rsid w:val="00AC02E8"/>
    <w:rsid w:val="00AC22B5"/>
    <w:rsid w:val="00AC32B6"/>
    <w:rsid w:val="00AC332A"/>
    <w:rsid w:val="00AC3B33"/>
    <w:rsid w:val="00AC41E2"/>
    <w:rsid w:val="00AC6655"/>
    <w:rsid w:val="00AC6DCE"/>
    <w:rsid w:val="00AC70D9"/>
    <w:rsid w:val="00AC7715"/>
    <w:rsid w:val="00AD004E"/>
    <w:rsid w:val="00AD013C"/>
    <w:rsid w:val="00AD193F"/>
    <w:rsid w:val="00AD285B"/>
    <w:rsid w:val="00AD3B1D"/>
    <w:rsid w:val="00AD3F10"/>
    <w:rsid w:val="00AD4D42"/>
    <w:rsid w:val="00AD50BD"/>
    <w:rsid w:val="00AD6F29"/>
    <w:rsid w:val="00AE1810"/>
    <w:rsid w:val="00AE4509"/>
    <w:rsid w:val="00AE6C4B"/>
    <w:rsid w:val="00AE7C2D"/>
    <w:rsid w:val="00AF18AD"/>
    <w:rsid w:val="00AF2A98"/>
    <w:rsid w:val="00AF2F3A"/>
    <w:rsid w:val="00AF3280"/>
    <w:rsid w:val="00AF391B"/>
    <w:rsid w:val="00AF4761"/>
    <w:rsid w:val="00AF6ABA"/>
    <w:rsid w:val="00AF7939"/>
    <w:rsid w:val="00B00934"/>
    <w:rsid w:val="00B02BC9"/>
    <w:rsid w:val="00B05AC2"/>
    <w:rsid w:val="00B078F4"/>
    <w:rsid w:val="00B07992"/>
    <w:rsid w:val="00B11604"/>
    <w:rsid w:val="00B11678"/>
    <w:rsid w:val="00B11EA6"/>
    <w:rsid w:val="00B123FE"/>
    <w:rsid w:val="00B13776"/>
    <w:rsid w:val="00B14CAE"/>
    <w:rsid w:val="00B14DCF"/>
    <w:rsid w:val="00B1693B"/>
    <w:rsid w:val="00B16ACC"/>
    <w:rsid w:val="00B16D2E"/>
    <w:rsid w:val="00B20A68"/>
    <w:rsid w:val="00B22EAE"/>
    <w:rsid w:val="00B23169"/>
    <w:rsid w:val="00B23AAF"/>
    <w:rsid w:val="00B24E30"/>
    <w:rsid w:val="00B25DBD"/>
    <w:rsid w:val="00B27B72"/>
    <w:rsid w:val="00B30421"/>
    <w:rsid w:val="00B30526"/>
    <w:rsid w:val="00B3378C"/>
    <w:rsid w:val="00B36938"/>
    <w:rsid w:val="00B370A0"/>
    <w:rsid w:val="00B37BA4"/>
    <w:rsid w:val="00B40B39"/>
    <w:rsid w:val="00B4273F"/>
    <w:rsid w:val="00B449C4"/>
    <w:rsid w:val="00B46134"/>
    <w:rsid w:val="00B467E6"/>
    <w:rsid w:val="00B46D51"/>
    <w:rsid w:val="00B51B8E"/>
    <w:rsid w:val="00B52734"/>
    <w:rsid w:val="00B52A42"/>
    <w:rsid w:val="00B534E3"/>
    <w:rsid w:val="00B54129"/>
    <w:rsid w:val="00B5445A"/>
    <w:rsid w:val="00B54905"/>
    <w:rsid w:val="00B5653F"/>
    <w:rsid w:val="00B62130"/>
    <w:rsid w:val="00B62B51"/>
    <w:rsid w:val="00B6343B"/>
    <w:rsid w:val="00B63C2E"/>
    <w:rsid w:val="00B654E0"/>
    <w:rsid w:val="00B67BAA"/>
    <w:rsid w:val="00B7220F"/>
    <w:rsid w:val="00B72BCA"/>
    <w:rsid w:val="00B74AA7"/>
    <w:rsid w:val="00B75023"/>
    <w:rsid w:val="00B80016"/>
    <w:rsid w:val="00B80463"/>
    <w:rsid w:val="00B806C7"/>
    <w:rsid w:val="00B8079F"/>
    <w:rsid w:val="00B80871"/>
    <w:rsid w:val="00B813B0"/>
    <w:rsid w:val="00B81513"/>
    <w:rsid w:val="00B81D21"/>
    <w:rsid w:val="00B81ED9"/>
    <w:rsid w:val="00B82587"/>
    <w:rsid w:val="00B829AB"/>
    <w:rsid w:val="00B83142"/>
    <w:rsid w:val="00B840B3"/>
    <w:rsid w:val="00B84B15"/>
    <w:rsid w:val="00B85152"/>
    <w:rsid w:val="00B851F1"/>
    <w:rsid w:val="00B86D86"/>
    <w:rsid w:val="00B901A3"/>
    <w:rsid w:val="00B902E2"/>
    <w:rsid w:val="00B906C8"/>
    <w:rsid w:val="00B9110E"/>
    <w:rsid w:val="00B92351"/>
    <w:rsid w:val="00B95103"/>
    <w:rsid w:val="00B97573"/>
    <w:rsid w:val="00B97FDA"/>
    <w:rsid w:val="00BA03F7"/>
    <w:rsid w:val="00BA055E"/>
    <w:rsid w:val="00BA111F"/>
    <w:rsid w:val="00BA187F"/>
    <w:rsid w:val="00BA23E9"/>
    <w:rsid w:val="00BA2F49"/>
    <w:rsid w:val="00BA349C"/>
    <w:rsid w:val="00BA3641"/>
    <w:rsid w:val="00BA53B9"/>
    <w:rsid w:val="00BA5F11"/>
    <w:rsid w:val="00BA6210"/>
    <w:rsid w:val="00BA6EAA"/>
    <w:rsid w:val="00BA7CF0"/>
    <w:rsid w:val="00BB02A3"/>
    <w:rsid w:val="00BB1337"/>
    <w:rsid w:val="00BB2244"/>
    <w:rsid w:val="00BB4223"/>
    <w:rsid w:val="00BB431E"/>
    <w:rsid w:val="00BB43DD"/>
    <w:rsid w:val="00BB520B"/>
    <w:rsid w:val="00BB6031"/>
    <w:rsid w:val="00BB6ADC"/>
    <w:rsid w:val="00BB7725"/>
    <w:rsid w:val="00BB7D18"/>
    <w:rsid w:val="00BB7D24"/>
    <w:rsid w:val="00BB7D6D"/>
    <w:rsid w:val="00BC0ED4"/>
    <w:rsid w:val="00BC1188"/>
    <w:rsid w:val="00BC22B0"/>
    <w:rsid w:val="00BC3230"/>
    <w:rsid w:val="00BC59C4"/>
    <w:rsid w:val="00BC6C33"/>
    <w:rsid w:val="00BD00C5"/>
    <w:rsid w:val="00BD12BF"/>
    <w:rsid w:val="00BD14F1"/>
    <w:rsid w:val="00BD19A1"/>
    <w:rsid w:val="00BD3775"/>
    <w:rsid w:val="00BD3C1C"/>
    <w:rsid w:val="00BD5194"/>
    <w:rsid w:val="00BD54C0"/>
    <w:rsid w:val="00BD5BDC"/>
    <w:rsid w:val="00BE3A22"/>
    <w:rsid w:val="00BE4786"/>
    <w:rsid w:val="00BE55BF"/>
    <w:rsid w:val="00BE66DE"/>
    <w:rsid w:val="00BE6F7C"/>
    <w:rsid w:val="00BF0BC3"/>
    <w:rsid w:val="00BF0E58"/>
    <w:rsid w:val="00BF1B10"/>
    <w:rsid w:val="00BF2825"/>
    <w:rsid w:val="00BF509A"/>
    <w:rsid w:val="00BF5368"/>
    <w:rsid w:val="00BF5B38"/>
    <w:rsid w:val="00C00C78"/>
    <w:rsid w:val="00C010EC"/>
    <w:rsid w:val="00C01117"/>
    <w:rsid w:val="00C014E5"/>
    <w:rsid w:val="00C01C6A"/>
    <w:rsid w:val="00C0245A"/>
    <w:rsid w:val="00C02B33"/>
    <w:rsid w:val="00C02CA5"/>
    <w:rsid w:val="00C053C5"/>
    <w:rsid w:val="00C0547D"/>
    <w:rsid w:val="00C06FF9"/>
    <w:rsid w:val="00C0729A"/>
    <w:rsid w:val="00C110CF"/>
    <w:rsid w:val="00C12C13"/>
    <w:rsid w:val="00C141C0"/>
    <w:rsid w:val="00C14A58"/>
    <w:rsid w:val="00C1730D"/>
    <w:rsid w:val="00C1746E"/>
    <w:rsid w:val="00C206F6"/>
    <w:rsid w:val="00C21165"/>
    <w:rsid w:val="00C2178C"/>
    <w:rsid w:val="00C21AF1"/>
    <w:rsid w:val="00C221EE"/>
    <w:rsid w:val="00C22CEC"/>
    <w:rsid w:val="00C230F8"/>
    <w:rsid w:val="00C23805"/>
    <w:rsid w:val="00C2444C"/>
    <w:rsid w:val="00C2726D"/>
    <w:rsid w:val="00C27BC2"/>
    <w:rsid w:val="00C27E4E"/>
    <w:rsid w:val="00C30EC9"/>
    <w:rsid w:val="00C3169A"/>
    <w:rsid w:val="00C31A9F"/>
    <w:rsid w:val="00C32721"/>
    <w:rsid w:val="00C32D11"/>
    <w:rsid w:val="00C3343A"/>
    <w:rsid w:val="00C34EBB"/>
    <w:rsid w:val="00C35442"/>
    <w:rsid w:val="00C378E1"/>
    <w:rsid w:val="00C37A38"/>
    <w:rsid w:val="00C40F96"/>
    <w:rsid w:val="00C45F8C"/>
    <w:rsid w:val="00C51556"/>
    <w:rsid w:val="00C545A4"/>
    <w:rsid w:val="00C54F30"/>
    <w:rsid w:val="00C54FD4"/>
    <w:rsid w:val="00C555AC"/>
    <w:rsid w:val="00C55D19"/>
    <w:rsid w:val="00C57573"/>
    <w:rsid w:val="00C61213"/>
    <w:rsid w:val="00C6192C"/>
    <w:rsid w:val="00C61938"/>
    <w:rsid w:val="00C61F90"/>
    <w:rsid w:val="00C62390"/>
    <w:rsid w:val="00C63132"/>
    <w:rsid w:val="00C6402B"/>
    <w:rsid w:val="00C6546F"/>
    <w:rsid w:val="00C65DAB"/>
    <w:rsid w:val="00C702B8"/>
    <w:rsid w:val="00C7183D"/>
    <w:rsid w:val="00C72089"/>
    <w:rsid w:val="00C73B55"/>
    <w:rsid w:val="00C753B3"/>
    <w:rsid w:val="00C7593B"/>
    <w:rsid w:val="00C80713"/>
    <w:rsid w:val="00C81922"/>
    <w:rsid w:val="00C825D2"/>
    <w:rsid w:val="00C84C22"/>
    <w:rsid w:val="00C84EBA"/>
    <w:rsid w:val="00C857FE"/>
    <w:rsid w:val="00C8580D"/>
    <w:rsid w:val="00C8599E"/>
    <w:rsid w:val="00C872E5"/>
    <w:rsid w:val="00C87839"/>
    <w:rsid w:val="00C87BE5"/>
    <w:rsid w:val="00C90031"/>
    <w:rsid w:val="00C91752"/>
    <w:rsid w:val="00C92579"/>
    <w:rsid w:val="00C9295D"/>
    <w:rsid w:val="00C94F35"/>
    <w:rsid w:val="00C95569"/>
    <w:rsid w:val="00C95A9B"/>
    <w:rsid w:val="00C96163"/>
    <w:rsid w:val="00C97FDA"/>
    <w:rsid w:val="00CA0840"/>
    <w:rsid w:val="00CA2F81"/>
    <w:rsid w:val="00CA4D1F"/>
    <w:rsid w:val="00CA54C1"/>
    <w:rsid w:val="00CA5C6C"/>
    <w:rsid w:val="00CA7F8E"/>
    <w:rsid w:val="00CB206D"/>
    <w:rsid w:val="00CB2A5E"/>
    <w:rsid w:val="00CB374C"/>
    <w:rsid w:val="00CB5D40"/>
    <w:rsid w:val="00CB77F4"/>
    <w:rsid w:val="00CC055E"/>
    <w:rsid w:val="00CC11A3"/>
    <w:rsid w:val="00CC1BD5"/>
    <w:rsid w:val="00CC233E"/>
    <w:rsid w:val="00CC2C73"/>
    <w:rsid w:val="00CC30C9"/>
    <w:rsid w:val="00CC72CF"/>
    <w:rsid w:val="00CD0880"/>
    <w:rsid w:val="00CD0F55"/>
    <w:rsid w:val="00CD0FDB"/>
    <w:rsid w:val="00CD1E9A"/>
    <w:rsid w:val="00CD44C4"/>
    <w:rsid w:val="00CD4848"/>
    <w:rsid w:val="00CD4CAA"/>
    <w:rsid w:val="00CE3C0B"/>
    <w:rsid w:val="00CE42AD"/>
    <w:rsid w:val="00CE4808"/>
    <w:rsid w:val="00CE5AB8"/>
    <w:rsid w:val="00CE6FEF"/>
    <w:rsid w:val="00CE7140"/>
    <w:rsid w:val="00CE7F16"/>
    <w:rsid w:val="00CF362A"/>
    <w:rsid w:val="00CF3AB8"/>
    <w:rsid w:val="00CF42A8"/>
    <w:rsid w:val="00CF43BD"/>
    <w:rsid w:val="00CF5433"/>
    <w:rsid w:val="00CF6FD6"/>
    <w:rsid w:val="00D002E4"/>
    <w:rsid w:val="00D00624"/>
    <w:rsid w:val="00D00AFC"/>
    <w:rsid w:val="00D0224A"/>
    <w:rsid w:val="00D023CD"/>
    <w:rsid w:val="00D0253A"/>
    <w:rsid w:val="00D02668"/>
    <w:rsid w:val="00D05EE4"/>
    <w:rsid w:val="00D105DD"/>
    <w:rsid w:val="00D105E5"/>
    <w:rsid w:val="00D108C5"/>
    <w:rsid w:val="00D109FD"/>
    <w:rsid w:val="00D10C6F"/>
    <w:rsid w:val="00D12162"/>
    <w:rsid w:val="00D131C1"/>
    <w:rsid w:val="00D14577"/>
    <w:rsid w:val="00D14D58"/>
    <w:rsid w:val="00D17514"/>
    <w:rsid w:val="00D17538"/>
    <w:rsid w:val="00D2030A"/>
    <w:rsid w:val="00D2227A"/>
    <w:rsid w:val="00D22DD8"/>
    <w:rsid w:val="00D261FF"/>
    <w:rsid w:val="00D327C2"/>
    <w:rsid w:val="00D366BD"/>
    <w:rsid w:val="00D44A5F"/>
    <w:rsid w:val="00D4543C"/>
    <w:rsid w:val="00D45E12"/>
    <w:rsid w:val="00D47946"/>
    <w:rsid w:val="00D5238D"/>
    <w:rsid w:val="00D54476"/>
    <w:rsid w:val="00D55E7A"/>
    <w:rsid w:val="00D5690B"/>
    <w:rsid w:val="00D57CAE"/>
    <w:rsid w:val="00D60810"/>
    <w:rsid w:val="00D62B52"/>
    <w:rsid w:val="00D63461"/>
    <w:rsid w:val="00D63D5C"/>
    <w:rsid w:val="00D67860"/>
    <w:rsid w:val="00D67863"/>
    <w:rsid w:val="00D705D8"/>
    <w:rsid w:val="00D72DEA"/>
    <w:rsid w:val="00D7527C"/>
    <w:rsid w:val="00D756A4"/>
    <w:rsid w:val="00D76214"/>
    <w:rsid w:val="00D803D4"/>
    <w:rsid w:val="00D80FDA"/>
    <w:rsid w:val="00D81776"/>
    <w:rsid w:val="00D831B2"/>
    <w:rsid w:val="00D84E42"/>
    <w:rsid w:val="00D853C5"/>
    <w:rsid w:val="00D8665A"/>
    <w:rsid w:val="00D871EA"/>
    <w:rsid w:val="00D90311"/>
    <w:rsid w:val="00D90CF6"/>
    <w:rsid w:val="00D91AC3"/>
    <w:rsid w:val="00D92296"/>
    <w:rsid w:val="00D93224"/>
    <w:rsid w:val="00D93B75"/>
    <w:rsid w:val="00D94F45"/>
    <w:rsid w:val="00D95C62"/>
    <w:rsid w:val="00D97251"/>
    <w:rsid w:val="00DA049B"/>
    <w:rsid w:val="00DA5C85"/>
    <w:rsid w:val="00DB230C"/>
    <w:rsid w:val="00DB3248"/>
    <w:rsid w:val="00DB4271"/>
    <w:rsid w:val="00DB4461"/>
    <w:rsid w:val="00DB5218"/>
    <w:rsid w:val="00DB5845"/>
    <w:rsid w:val="00DB5EF0"/>
    <w:rsid w:val="00DC1316"/>
    <w:rsid w:val="00DC1532"/>
    <w:rsid w:val="00DC198A"/>
    <w:rsid w:val="00DC1EAB"/>
    <w:rsid w:val="00DC22BB"/>
    <w:rsid w:val="00DC2FCE"/>
    <w:rsid w:val="00DC35B7"/>
    <w:rsid w:val="00DC3C1A"/>
    <w:rsid w:val="00DC469B"/>
    <w:rsid w:val="00DC5121"/>
    <w:rsid w:val="00DC5F49"/>
    <w:rsid w:val="00DC6005"/>
    <w:rsid w:val="00DC7567"/>
    <w:rsid w:val="00DC7F92"/>
    <w:rsid w:val="00DD07EF"/>
    <w:rsid w:val="00DD0AC1"/>
    <w:rsid w:val="00DD0B6D"/>
    <w:rsid w:val="00DD1EF5"/>
    <w:rsid w:val="00DD43D8"/>
    <w:rsid w:val="00DD5BBD"/>
    <w:rsid w:val="00DD6E17"/>
    <w:rsid w:val="00DE02DE"/>
    <w:rsid w:val="00DE1729"/>
    <w:rsid w:val="00DE1A31"/>
    <w:rsid w:val="00DE1E01"/>
    <w:rsid w:val="00DE3578"/>
    <w:rsid w:val="00DE3A8D"/>
    <w:rsid w:val="00DE606A"/>
    <w:rsid w:val="00DE6BE9"/>
    <w:rsid w:val="00DE6C2A"/>
    <w:rsid w:val="00DF0269"/>
    <w:rsid w:val="00DF074D"/>
    <w:rsid w:val="00DF1E46"/>
    <w:rsid w:val="00DF482E"/>
    <w:rsid w:val="00DF581B"/>
    <w:rsid w:val="00DF790A"/>
    <w:rsid w:val="00E00604"/>
    <w:rsid w:val="00E010C3"/>
    <w:rsid w:val="00E0181E"/>
    <w:rsid w:val="00E01E94"/>
    <w:rsid w:val="00E03FC6"/>
    <w:rsid w:val="00E045F0"/>
    <w:rsid w:val="00E04A1D"/>
    <w:rsid w:val="00E109C2"/>
    <w:rsid w:val="00E115A2"/>
    <w:rsid w:val="00E167A3"/>
    <w:rsid w:val="00E170DB"/>
    <w:rsid w:val="00E17421"/>
    <w:rsid w:val="00E17757"/>
    <w:rsid w:val="00E20052"/>
    <w:rsid w:val="00E20C29"/>
    <w:rsid w:val="00E228A4"/>
    <w:rsid w:val="00E22C20"/>
    <w:rsid w:val="00E23E70"/>
    <w:rsid w:val="00E241D4"/>
    <w:rsid w:val="00E25A49"/>
    <w:rsid w:val="00E261FB"/>
    <w:rsid w:val="00E27FD4"/>
    <w:rsid w:val="00E32064"/>
    <w:rsid w:val="00E335E3"/>
    <w:rsid w:val="00E357EA"/>
    <w:rsid w:val="00E37059"/>
    <w:rsid w:val="00E377AE"/>
    <w:rsid w:val="00E402C6"/>
    <w:rsid w:val="00E42D5F"/>
    <w:rsid w:val="00E436F4"/>
    <w:rsid w:val="00E44D62"/>
    <w:rsid w:val="00E45B27"/>
    <w:rsid w:val="00E47ABD"/>
    <w:rsid w:val="00E516A4"/>
    <w:rsid w:val="00E544F6"/>
    <w:rsid w:val="00E557B2"/>
    <w:rsid w:val="00E576D6"/>
    <w:rsid w:val="00E60092"/>
    <w:rsid w:val="00E626C3"/>
    <w:rsid w:val="00E66593"/>
    <w:rsid w:val="00E66C8B"/>
    <w:rsid w:val="00E676D0"/>
    <w:rsid w:val="00E702BA"/>
    <w:rsid w:val="00E7244E"/>
    <w:rsid w:val="00E73779"/>
    <w:rsid w:val="00E76817"/>
    <w:rsid w:val="00E811F8"/>
    <w:rsid w:val="00E816AE"/>
    <w:rsid w:val="00E81871"/>
    <w:rsid w:val="00E827AE"/>
    <w:rsid w:val="00E83056"/>
    <w:rsid w:val="00E84D75"/>
    <w:rsid w:val="00E85CDD"/>
    <w:rsid w:val="00E868A4"/>
    <w:rsid w:val="00E87244"/>
    <w:rsid w:val="00E87404"/>
    <w:rsid w:val="00E91BA0"/>
    <w:rsid w:val="00E91E18"/>
    <w:rsid w:val="00E93B48"/>
    <w:rsid w:val="00E93C9B"/>
    <w:rsid w:val="00E9490B"/>
    <w:rsid w:val="00E95C7D"/>
    <w:rsid w:val="00E95F37"/>
    <w:rsid w:val="00E9713B"/>
    <w:rsid w:val="00E9793B"/>
    <w:rsid w:val="00E97C34"/>
    <w:rsid w:val="00EA0D4A"/>
    <w:rsid w:val="00EA1CF6"/>
    <w:rsid w:val="00EA3128"/>
    <w:rsid w:val="00EA4BA9"/>
    <w:rsid w:val="00EA4E8D"/>
    <w:rsid w:val="00EA5A0C"/>
    <w:rsid w:val="00EA618D"/>
    <w:rsid w:val="00EA7FE7"/>
    <w:rsid w:val="00EB0116"/>
    <w:rsid w:val="00EB08F5"/>
    <w:rsid w:val="00EB0E40"/>
    <w:rsid w:val="00EB13E9"/>
    <w:rsid w:val="00EB2CA8"/>
    <w:rsid w:val="00EB5464"/>
    <w:rsid w:val="00EB76EE"/>
    <w:rsid w:val="00EC0C04"/>
    <w:rsid w:val="00EC2521"/>
    <w:rsid w:val="00EC2ACF"/>
    <w:rsid w:val="00EC347E"/>
    <w:rsid w:val="00EC37E0"/>
    <w:rsid w:val="00EC3A4A"/>
    <w:rsid w:val="00EC3BFB"/>
    <w:rsid w:val="00EC4751"/>
    <w:rsid w:val="00EC4A6C"/>
    <w:rsid w:val="00EC5499"/>
    <w:rsid w:val="00EC5C70"/>
    <w:rsid w:val="00EC5CC4"/>
    <w:rsid w:val="00EC5E32"/>
    <w:rsid w:val="00ED0597"/>
    <w:rsid w:val="00ED1960"/>
    <w:rsid w:val="00ED1CC1"/>
    <w:rsid w:val="00ED3993"/>
    <w:rsid w:val="00ED3B1A"/>
    <w:rsid w:val="00ED3D69"/>
    <w:rsid w:val="00ED5515"/>
    <w:rsid w:val="00ED5BF5"/>
    <w:rsid w:val="00ED7357"/>
    <w:rsid w:val="00EE0834"/>
    <w:rsid w:val="00EE0BC1"/>
    <w:rsid w:val="00EE17CD"/>
    <w:rsid w:val="00EE1A59"/>
    <w:rsid w:val="00EE210E"/>
    <w:rsid w:val="00EE34BE"/>
    <w:rsid w:val="00EE46F1"/>
    <w:rsid w:val="00EE4CA9"/>
    <w:rsid w:val="00EE5235"/>
    <w:rsid w:val="00EE5DBA"/>
    <w:rsid w:val="00EE6DEA"/>
    <w:rsid w:val="00EE7A50"/>
    <w:rsid w:val="00EF0923"/>
    <w:rsid w:val="00EF1C17"/>
    <w:rsid w:val="00EF264F"/>
    <w:rsid w:val="00EF50AE"/>
    <w:rsid w:val="00EF5E34"/>
    <w:rsid w:val="00F013E8"/>
    <w:rsid w:val="00F02BC9"/>
    <w:rsid w:val="00F036CC"/>
    <w:rsid w:val="00F04450"/>
    <w:rsid w:val="00F0591B"/>
    <w:rsid w:val="00F07691"/>
    <w:rsid w:val="00F12538"/>
    <w:rsid w:val="00F13755"/>
    <w:rsid w:val="00F13B14"/>
    <w:rsid w:val="00F1465D"/>
    <w:rsid w:val="00F15F77"/>
    <w:rsid w:val="00F173DA"/>
    <w:rsid w:val="00F218D6"/>
    <w:rsid w:val="00F233C0"/>
    <w:rsid w:val="00F25205"/>
    <w:rsid w:val="00F2652C"/>
    <w:rsid w:val="00F30042"/>
    <w:rsid w:val="00F3080C"/>
    <w:rsid w:val="00F31981"/>
    <w:rsid w:val="00F32180"/>
    <w:rsid w:val="00F33938"/>
    <w:rsid w:val="00F365E5"/>
    <w:rsid w:val="00F36D75"/>
    <w:rsid w:val="00F40B04"/>
    <w:rsid w:val="00F41486"/>
    <w:rsid w:val="00F44BE9"/>
    <w:rsid w:val="00F451CA"/>
    <w:rsid w:val="00F45F0B"/>
    <w:rsid w:val="00F465F0"/>
    <w:rsid w:val="00F46B3D"/>
    <w:rsid w:val="00F46CDB"/>
    <w:rsid w:val="00F5237D"/>
    <w:rsid w:val="00F5299C"/>
    <w:rsid w:val="00F52D54"/>
    <w:rsid w:val="00F55A0B"/>
    <w:rsid w:val="00F55F76"/>
    <w:rsid w:val="00F57EAE"/>
    <w:rsid w:val="00F602CD"/>
    <w:rsid w:val="00F60D3B"/>
    <w:rsid w:val="00F654AE"/>
    <w:rsid w:val="00F65EF9"/>
    <w:rsid w:val="00F66728"/>
    <w:rsid w:val="00F73A7A"/>
    <w:rsid w:val="00F74D0F"/>
    <w:rsid w:val="00F75801"/>
    <w:rsid w:val="00F81E26"/>
    <w:rsid w:val="00F82D4C"/>
    <w:rsid w:val="00F83E12"/>
    <w:rsid w:val="00F85720"/>
    <w:rsid w:val="00F8627C"/>
    <w:rsid w:val="00F86617"/>
    <w:rsid w:val="00F87C4C"/>
    <w:rsid w:val="00F926CD"/>
    <w:rsid w:val="00F93D14"/>
    <w:rsid w:val="00F95410"/>
    <w:rsid w:val="00F95C48"/>
    <w:rsid w:val="00F96BCA"/>
    <w:rsid w:val="00FA4A54"/>
    <w:rsid w:val="00FA51F3"/>
    <w:rsid w:val="00FA66AA"/>
    <w:rsid w:val="00FA71AF"/>
    <w:rsid w:val="00FB4B6D"/>
    <w:rsid w:val="00FB552B"/>
    <w:rsid w:val="00FB5AAC"/>
    <w:rsid w:val="00FB5B22"/>
    <w:rsid w:val="00FC005F"/>
    <w:rsid w:val="00FC039D"/>
    <w:rsid w:val="00FC0A06"/>
    <w:rsid w:val="00FC0E0F"/>
    <w:rsid w:val="00FC293F"/>
    <w:rsid w:val="00FC2E3D"/>
    <w:rsid w:val="00FC3992"/>
    <w:rsid w:val="00FC42EF"/>
    <w:rsid w:val="00FC5422"/>
    <w:rsid w:val="00FC64DC"/>
    <w:rsid w:val="00FC6826"/>
    <w:rsid w:val="00FD02E8"/>
    <w:rsid w:val="00FD0E64"/>
    <w:rsid w:val="00FD1536"/>
    <w:rsid w:val="00FD1C5A"/>
    <w:rsid w:val="00FD43DF"/>
    <w:rsid w:val="00FD474E"/>
    <w:rsid w:val="00FD6730"/>
    <w:rsid w:val="00FE107B"/>
    <w:rsid w:val="00FE12DA"/>
    <w:rsid w:val="00FE134F"/>
    <w:rsid w:val="00FE4A32"/>
    <w:rsid w:val="00FE6BF5"/>
    <w:rsid w:val="00FE6DB6"/>
    <w:rsid w:val="00FE71F1"/>
    <w:rsid w:val="00FF089B"/>
    <w:rsid w:val="00FF1AB3"/>
    <w:rsid w:val="00FF377E"/>
    <w:rsid w:val="00FF3FD7"/>
    <w:rsid w:val="00FF6C9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95CF-68CC-47AE-B437-9752DBF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5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09E8"/>
    <w:pPr>
      <w:keepNext/>
      <w:tabs>
        <w:tab w:val="left" w:pos="266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9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209E8"/>
    <w:pPr>
      <w:tabs>
        <w:tab w:val="left" w:pos="5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09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831B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A5C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5C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5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5C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5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50A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F50A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0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34905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9349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934905"/>
    <w:rPr>
      <w:rFonts w:ascii="Calibri" w:hAnsi="Calibri"/>
      <w:szCs w:val="21"/>
    </w:rPr>
  </w:style>
  <w:style w:type="paragraph" w:styleId="af0">
    <w:name w:val="header"/>
    <w:basedOn w:val="a"/>
    <w:link w:val="af1"/>
    <w:uiPriority w:val="99"/>
    <w:unhideWhenUsed/>
    <w:rsid w:val="00CF42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F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F42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F4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CB65E6EE18F0ACDEB7058A03AC5E6655E3FCB8E38C54FC0yF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F1DC-0185-42B4-9033-B06100C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pogodina</dc:creator>
  <cp:lastModifiedBy>Заббаров М.Ф.</cp:lastModifiedBy>
  <cp:revision>2</cp:revision>
  <cp:lastPrinted>2017-09-27T10:16:00Z</cp:lastPrinted>
  <dcterms:created xsi:type="dcterms:W3CDTF">2017-10-13T13:17:00Z</dcterms:created>
  <dcterms:modified xsi:type="dcterms:W3CDTF">2017-10-13T13:17:00Z</dcterms:modified>
</cp:coreProperties>
</file>