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1"/>
        <w:shd w:val="clear" w:color="auto" w:fill="auto"/>
        <w:tabs>
          <w:tab w:val="left" w:pos="5387"/>
        </w:tabs>
        <w:spacing w:after="0" w:line="240" w:lineRule="auto"/>
        <w:ind w:left="6521" w:right="-2"/>
        <w:jc w:val="left"/>
        <w:rPr>
          <w:sz w:val="28"/>
        </w:rPr>
      </w:pPr>
      <w:r>
        <w:rPr>
          <w:sz w:val="28"/>
        </w:rPr>
        <w:t xml:space="preserve">Утвержден </w:t>
      </w:r>
    </w:p>
    <w:p>
      <w:pPr>
        <w:pStyle w:val="1"/>
        <w:shd w:val="clear" w:color="auto" w:fill="auto"/>
        <w:tabs>
          <w:tab w:val="left" w:pos="5387"/>
        </w:tabs>
        <w:spacing w:after="0" w:line="240" w:lineRule="auto"/>
        <w:ind w:left="6521" w:right="-2"/>
        <w:jc w:val="left"/>
        <w:rPr>
          <w:sz w:val="28"/>
        </w:rPr>
      </w:pPr>
      <w:r>
        <w:rPr>
          <w:sz w:val="28"/>
        </w:rPr>
        <w:t xml:space="preserve">постановлением </w:t>
      </w:r>
    </w:p>
    <w:p>
      <w:pPr>
        <w:pStyle w:val="1"/>
        <w:shd w:val="clear" w:color="auto" w:fill="auto"/>
        <w:tabs>
          <w:tab w:val="left" w:pos="5387"/>
        </w:tabs>
        <w:spacing w:after="0" w:line="240" w:lineRule="auto"/>
        <w:ind w:left="6521" w:right="-2"/>
        <w:jc w:val="left"/>
        <w:rPr>
          <w:sz w:val="28"/>
        </w:rPr>
      </w:pPr>
      <w:r>
        <w:rPr>
          <w:sz w:val="28"/>
        </w:rPr>
        <w:t xml:space="preserve">Кабинета Министров Республики Татарстан </w:t>
      </w:r>
    </w:p>
    <w:p>
      <w:pPr>
        <w:pStyle w:val="1"/>
        <w:shd w:val="clear" w:color="auto" w:fill="auto"/>
        <w:tabs>
          <w:tab w:val="left" w:pos="5387"/>
        </w:tabs>
        <w:spacing w:after="0" w:line="240" w:lineRule="auto"/>
        <w:ind w:left="6521" w:right="-2"/>
        <w:jc w:val="left"/>
        <w:rPr>
          <w:sz w:val="28"/>
        </w:rPr>
      </w:pPr>
      <w:r>
        <w:rPr>
          <w:sz w:val="28"/>
        </w:rPr>
        <w:t>от ________ 2017 № ______</w:t>
      </w:r>
    </w:p>
    <w:p>
      <w:pPr>
        <w:pStyle w:val="1"/>
        <w:shd w:val="clear" w:color="auto" w:fill="auto"/>
        <w:tabs>
          <w:tab w:val="left" w:pos="5387"/>
        </w:tabs>
        <w:spacing w:after="0" w:line="240" w:lineRule="auto"/>
        <w:ind w:left="6521" w:right="-2"/>
        <w:jc w:val="left"/>
        <w:rPr>
          <w:sz w:val="28"/>
        </w:rPr>
      </w:pPr>
    </w:p>
    <w:p>
      <w:pPr>
        <w:pStyle w:val="11"/>
        <w:keepNext/>
        <w:keepLines/>
        <w:shd w:val="clear" w:color="auto" w:fill="auto"/>
        <w:spacing w:before="0" w:after="0" w:line="240" w:lineRule="auto"/>
        <w:rPr>
          <w:sz w:val="28"/>
        </w:rPr>
      </w:pPr>
    </w:p>
    <w:p>
      <w:pPr>
        <w:pStyle w:val="11"/>
        <w:keepNext/>
        <w:keepLines/>
        <w:shd w:val="clear" w:color="auto" w:fill="auto"/>
        <w:spacing w:before="0" w:after="0" w:line="240" w:lineRule="auto"/>
        <w:rPr>
          <w:sz w:val="28"/>
        </w:rPr>
      </w:pPr>
    </w:p>
    <w:p>
      <w:pPr>
        <w:suppressAutoHyphens/>
        <w:ind w:right="139"/>
        <w:contextualSpacing/>
        <w:jc w:val="center"/>
        <w:rPr>
          <w:bCs/>
        </w:rPr>
      </w:pPr>
      <w:r>
        <w:rPr>
          <w:bCs/>
        </w:rPr>
        <w:t>Перечень</w:t>
      </w:r>
    </w:p>
    <w:p>
      <w:pPr>
        <w:suppressAutoHyphens/>
        <w:ind w:right="139"/>
        <w:contextualSpacing/>
        <w:jc w:val="center"/>
        <w:rPr>
          <w:bCs/>
        </w:rPr>
      </w:pPr>
      <w:r>
        <w:rPr>
          <w:bCs/>
        </w:rPr>
        <w:t xml:space="preserve">отдельных должностей государственной гражданской службы </w:t>
      </w:r>
    </w:p>
    <w:p>
      <w:pPr>
        <w:suppressAutoHyphens/>
        <w:ind w:right="139"/>
        <w:contextualSpacing/>
        <w:jc w:val="center"/>
        <w:rPr>
          <w:bCs/>
        </w:rPr>
      </w:pPr>
      <w:r>
        <w:rPr>
          <w:bCs/>
        </w:rPr>
        <w:t xml:space="preserve">Республики Татарстан категории «руководители» в Аппарате Кабинета </w:t>
      </w:r>
    </w:p>
    <w:p>
      <w:pPr>
        <w:suppressAutoHyphens/>
        <w:ind w:right="139"/>
        <w:contextualSpacing/>
        <w:jc w:val="center"/>
        <w:rPr>
          <w:bCs/>
        </w:rPr>
      </w:pPr>
      <w:r>
        <w:rPr>
          <w:bCs/>
        </w:rPr>
        <w:t>Министров Республики Татарстан, замещение которых осуществляется                   на условиях срочных служебных контрактов</w:t>
      </w:r>
    </w:p>
    <w:p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11"/>
        <w:keepNext/>
        <w:keepLines/>
        <w:shd w:val="clear" w:color="auto" w:fill="auto"/>
        <w:spacing w:before="0" w:after="0" w:line="240" w:lineRule="auto"/>
        <w:rPr>
          <w:sz w:val="28"/>
          <w:szCs w:val="28"/>
          <w:lang w:eastAsia="ru-RU"/>
        </w:rPr>
      </w:pPr>
    </w:p>
    <w:p>
      <w:pPr>
        <w:pStyle w:val="11"/>
        <w:keepNext/>
        <w:keepLines/>
        <w:shd w:val="clear" w:color="auto" w:fill="auto"/>
        <w:spacing w:before="0" w:after="0" w:line="240" w:lineRule="auto"/>
        <w:ind w:right="3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1. </w:t>
      </w:r>
      <w:r>
        <w:rPr>
          <w:sz w:val="28"/>
          <w:szCs w:val="28"/>
          <w:lang w:eastAsia="ru-RU"/>
        </w:rPr>
        <w:t>Заместитель Руководителя Аппарата Кабинета Министров Республики Татарстан – управляющий делами.</w:t>
      </w:r>
    </w:p>
    <w:p>
      <w:pPr>
        <w:pStyle w:val="11"/>
        <w:keepNext/>
        <w:keepLines/>
        <w:shd w:val="clear" w:color="auto" w:fill="auto"/>
        <w:spacing w:before="0" w:after="0" w:line="240" w:lineRule="auto"/>
        <w:ind w:right="3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2. З</w:t>
      </w:r>
      <w:r>
        <w:rPr>
          <w:sz w:val="28"/>
          <w:szCs w:val="28"/>
          <w:lang w:eastAsia="ru-RU"/>
        </w:rPr>
        <w:t>аместитель Руководителя Аппарата Кабинета Министров Республики Татарстан – начальник управления Аппарата Кабинета Министров Республики Татарстан.</w:t>
      </w:r>
    </w:p>
    <w:p>
      <w:pPr>
        <w:pStyle w:val="11"/>
        <w:keepNext/>
        <w:keepLines/>
        <w:shd w:val="clear" w:color="auto" w:fill="auto"/>
        <w:spacing w:before="0" w:after="0" w:line="240" w:lineRule="auto"/>
        <w:ind w:right="3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3. </w:t>
      </w:r>
      <w:r>
        <w:rPr>
          <w:sz w:val="28"/>
          <w:szCs w:val="28"/>
          <w:lang w:eastAsia="ru-RU"/>
        </w:rPr>
        <w:t>Начальник управления Аппарата Кабинета Министров Республики Татарстан.</w:t>
      </w:r>
    </w:p>
    <w:p>
      <w:pPr>
        <w:pStyle w:val="11"/>
        <w:keepNext/>
        <w:keepLines/>
        <w:shd w:val="clear" w:color="auto" w:fill="auto"/>
        <w:spacing w:before="0" w:after="0" w:line="240" w:lineRule="auto"/>
        <w:ind w:left="360" w:right="3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4. </w:t>
      </w:r>
      <w:r>
        <w:rPr>
          <w:sz w:val="28"/>
          <w:szCs w:val="28"/>
          <w:lang w:eastAsia="ru-RU"/>
        </w:rPr>
        <w:t>Начальник отдела Аппарата Кабинета Министров Республики Татарстан.</w:t>
      </w:r>
    </w:p>
    <w:p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eastAsia="ru-RU"/>
        </w:rPr>
      </w:pPr>
    </w:p>
    <w:p>
      <w:pPr>
        <w:pStyle w:val="11"/>
        <w:keepNext/>
        <w:keepLines/>
        <w:shd w:val="clear" w:color="auto" w:fill="auto"/>
        <w:spacing w:before="0" w:after="0" w:line="240" w:lineRule="auto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  <w:lang w:eastAsia="ru-RU"/>
        </w:rPr>
        <w:t>_____________________</w:t>
      </w:r>
    </w:p>
    <w:sectPr>
      <w:headerReference w:type="default" r:id="rId7"/>
      <w:type w:val="continuous"/>
      <w:pgSz w:w="11905" w:h="16837"/>
      <w:pgMar w:top="1134" w:right="567" w:bottom="1134" w:left="1134" w:header="426" w:footer="6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8735911"/>
      <w:docPartObj>
        <w:docPartGallery w:val="Page Numbers (Top of Page)"/>
        <w:docPartUnique/>
      </w:docPartObj>
    </w:sdtPr>
    <w:sdtContent>
      <w:p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23347"/>
    <w:multiLevelType w:val="multilevel"/>
    <w:tmpl w:val="BAA60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5B5D11"/>
    <w:multiLevelType w:val="hybridMultilevel"/>
    <w:tmpl w:val="4ECE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9CEDB-A561-49AC-AE47-38658D0E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eastAsia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0" w:line="324" w:lineRule="exact"/>
    </w:pPr>
    <w:rPr>
      <w:rFonts w:eastAsia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60" w:after="60" w:line="0" w:lineRule="atLeast"/>
      <w:jc w:val="center"/>
      <w:outlineLvl w:val="0"/>
    </w:pPr>
    <w:rPr>
      <w:rFonts w:eastAsia="Times New Roman"/>
      <w:sz w:val="27"/>
      <w:szCs w:val="27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customStyle="1" w:styleId="ConsPlusNormal">
    <w:name w:val="ConsPlusNormal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mash5</dc:creator>
  <cp:lastModifiedBy>Гайсина И.В.</cp:lastModifiedBy>
  <cp:revision>6</cp:revision>
  <dcterms:created xsi:type="dcterms:W3CDTF">2016-08-19T06:30:00Z</dcterms:created>
  <dcterms:modified xsi:type="dcterms:W3CDTF">2017-11-02T12:45:00Z</dcterms:modified>
</cp:coreProperties>
</file>