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D5C" w:rsidRPr="0053384D" w:rsidRDefault="00391D5C" w:rsidP="00391D5C">
      <w:pPr>
        <w:spacing w:after="0"/>
        <w:ind w:firstLine="709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</w:pPr>
      <w:r w:rsidRPr="0053384D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Послание Президента Республики Татарстан Р.Н.Минниханова</w:t>
      </w:r>
    </w:p>
    <w:p w:rsidR="00CA2B2B" w:rsidRPr="0053384D" w:rsidRDefault="00CA2B2B" w:rsidP="00391D5C">
      <w:pPr>
        <w:tabs>
          <w:tab w:val="left" w:pos="1134"/>
        </w:tabs>
        <w:spacing w:after="0" w:line="360" w:lineRule="auto"/>
        <w:ind w:firstLine="709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391D5C" w:rsidRPr="00E37154" w:rsidRDefault="00391D5C" w:rsidP="00391D5C">
      <w:pPr>
        <w:tabs>
          <w:tab w:val="left" w:pos="1134"/>
        </w:tabs>
        <w:spacing w:after="0" w:line="360" w:lineRule="auto"/>
        <w:ind w:firstLine="709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eastAsia="ru-RU"/>
        </w:rPr>
      </w:pPr>
      <w:r w:rsidRPr="00E37154">
        <w:rPr>
          <w:rFonts w:ascii="Arial" w:hAnsi="Arial" w:cs="Arial"/>
          <w:b/>
          <w:bCs/>
          <w:color w:val="000000" w:themeColor="text1"/>
          <w:sz w:val="28"/>
          <w:szCs w:val="28"/>
          <w:lang w:eastAsia="ru-RU"/>
        </w:rPr>
        <w:t xml:space="preserve">Хөрмәтле депутатлар, хөрмәтле ватандашлар! </w:t>
      </w:r>
    </w:p>
    <w:p w:rsidR="00391D5C" w:rsidRPr="00E37154" w:rsidRDefault="00391D5C" w:rsidP="00391D5C">
      <w:pPr>
        <w:tabs>
          <w:tab w:val="left" w:pos="1134"/>
        </w:tabs>
        <w:spacing w:after="0" w:line="360" w:lineRule="auto"/>
        <w:ind w:firstLine="709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eastAsia="ru-RU"/>
        </w:rPr>
      </w:pPr>
      <w:r w:rsidRPr="00E37154">
        <w:rPr>
          <w:rFonts w:ascii="Arial" w:hAnsi="Arial" w:cs="Arial"/>
          <w:b/>
          <w:bCs/>
          <w:color w:val="000000" w:themeColor="text1"/>
          <w:sz w:val="28"/>
          <w:szCs w:val="28"/>
          <w:lang w:eastAsia="ru-RU"/>
        </w:rPr>
        <w:t>Уважаемые депутаты и приглашенные!</w:t>
      </w:r>
    </w:p>
    <w:p w:rsidR="00391D5C" w:rsidRPr="00E37154" w:rsidRDefault="00391D5C" w:rsidP="00391D5C">
      <w:pPr>
        <w:tabs>
          <w:tab w:val="left" w:pos="1134"/>
        </w:tabs>
        <w:spacing w:after="0" w:line="360" w:lineRule="auto"/>
        <w:ind w:firstLine="709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eastAsia="ru-RU"/>
        </w:rPr>
      </w:pPr>
      <w:r w:rsidRPr="00E37154">
        <w:rPr>
          <w:rFonts w:ascii="Arial" w:hAnsi="Arial" w:cs="Arial"/>
          <w:b/>
          <w:bCs/>
          <w:color w:val="000000" w:themeColor="text1"/>
          <w:sz w:val="28"/>
          <w:szCs w:val="28"/>
          <w:lang w:eastAsia="ru-RU"/>
        </w:rPr>
        <w:t>Уважаемые татарстанцы!</w:t>
      </w:r>
    </w:p>
    <w:p w:rsidR="00C1671F" w:rsidRPr="0053384D" w:rsidRDefault="00C1671F" w:rsidP="00B9226E">
      <w:pPr>
        <w:tabs>
          <w:tab w:val="left" w:pos="2187"/>
        </w:tabs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0634FA" w:rsidRPr="0053384D" w:rsidRDefault="00490778" w:rsidP="00E1757F">
      <w:pPr>
        <w:tabs>
          <w:tab w:val="left" w:pos="2187"/>
        </w:tabs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53384D">
        <w:rPr>
          <w:rFonts w:ascii="Arial" w:hAnsi="Arial" w:cs="Arial"/>
          <w:b/>
          <w:sz w:val="28"/>
          <w:szCs w:val="28"/>
        </w:rPr>
        <w:t>Г</w:t>
      </w:r>
      <w:r w:rsidR="00C1671F" w:rsidRPr="0053384D">
        <w:rPr>
          <w:rFonts w:ascii="Arial" w:hAnsi="Arial" w:cs="Arial"/>
          <w:b/>
          <w:sz w:val="28"/>
          <w:szCs w:val="28"/>
        </w:rPr>
        <w:t xml:space="preserve">од назад </w:t>
      </w:r>
      <w:r w:rsidR="001D0B89" w:rsidRPr="0053384D">
        <w:rPr>
          <w:rFonts w:ascii="Arial" w:hAnsi="Arial" w:cs="Arial"/>
          <w:b/>
          <w:sz w:val="28"/>
          <w:szCs w:val="28"/>
        </w:rPr>
        <w:t xml:space="preserve">в предыдущем </w:t>
      </w:r>
      <w:r w:rsidR="00745507" w:rsidRPr="0053384D">
        <w:rPr>
          <w:rFonts w:ascii="Arial" w:hAnsi="Arial" w:cs="Arial"/>
          <w:b/>
          <w:sz w:val="28"/>
          <w:szCs w:val="28"/>
        </w:rPr>
        <w:t>П</w:t>
      </w:r>
      <w:r w:rsidR="001D0B89" w:rsidRPr="0053384D">
        <w:rPr>
          <w:rFonts w:ascii="Arial" w:hAnsi="Arial" w:cs="Arial"/>
          <w:b/>
          <w:sz w:val="28"/>
          <w:szCs w:val="28"/>
        </w:rPr>
        <w:t>ослании</w:t>
      </w:r>
      <w:r w:rsidR="0001632E" w:rsidRPr="0053384D">
        <w:rPr>
          <w:rFonts w:ascii="Arial" w:hAnsi="Arial" w:cs="Arial"/>
          <w:b/>
          <w:sz w:val="28"/>
          <w:szCs w:val="28"/>
        </w:rPr>
        <w:t xml:space="preserve"> Государственному Совету</w:t>
      </w:r>
      <w:r w:rsidR="00574914" w:rsidRPr="0053384D">
        <w:rPr>
          <w:rFonts w:ascii="Arial" w:hAnsi="Arial" w:cs="Arial"/>
          <w:b/>
          <w:sz w:val="28"/>
          <w:szCs w:val="28"/>
        </w:rPr>
        <w:t xml:space="preserve"> Республики Татарстан</w:t>
      </w:r>
      <w:r w:rsidR="001D0B89" w:rsidRPr="0053384D">
        <w:rPr>
          <w:rFonts w:ascii="Arial" w:hAnsi="Arial" w:cs="Arial"/>
          <w:b/>
          <w:sz w:val="28"/>
          <w:szCs w:val="28"/>
        </w:rPr>
        <w:t xml:space="preserve"> </w:t>
      </w:r>
      <w:r w:rsidR="00B428D7" w:rsidRPr="0053384D">
        <w:rPr>
          <w:rFonts w:ascii="Arial" w:hAnsi="Arial" w:cs="Arial"/>
          <w:b/>
          <w:sz w:val="28"/>
          <w:szCs w:val="28"/>
        </w:rPr>
        <w:t xml:space="preserve">были </w:t>
      </w:r>
      <w:r w:rsidR="00FA6B81" w:rsidRPr="0053384D">
        <w:rPr>
          <w:rFonts w:ascii="Arial" w:hAnsi="Arial" w:cs="Arial"/>
          <w:b/>
          <w:sz w:val="28"/>
          <w:szCs w:val="28"/>
        </w:rPr>
        <w:t>сформулированы</w:t>
      </w:r>
      <w:r w:rsidR="00B428D7" w:rsidRPr="0053384D">
        <w:rPr>
          <w:rFonts w:ascii="Arial" w:hAnsi="Arial" w:cs="Arial"/>
          <w:b/>
          <w:sz w:val="28"/>
          <w:szCs w:val="28"/>
        </w:rPr>
        <w:t xml:space="preserve"> </w:t>
      </w:r>
      <w:r w:rsidR="00FA6B81" w:rsidRPr="0053384D">
        <w:rPr>
          <w:rFonts w:ascii="Arial" w:hAnsi="Arial" w:cs="Arial"/>
          <w:b/>
          <w:sz w:val="28"/>
          <w:szCs w:val="28"/>
        </w:rPr>
        <w:t>основные</w:t>
      </w:r>
      <w:r w:rsidR="00B428D7" w:rsidRPr="0053384D">
        <w:rPr>
          <w:rFonts w:ascii="Arial" w:hAnsi="Arial" w:cs="Arial"/>
          <w:b/>
          <w:sz w:val="28"/>
          <w:szCs w:val="28"/>
        </w:rPr>
        <w:t xml:space="preserve"> </w:t>
      </w:r>
      <w:r w:rsidR="00C1671F" w:rsidRPr="0053384D">
        <w:rPr>
          <w:rFonts w:ascii="Arial" w:hAnsi="Arial" w:cs="Arial"/>
          <w:b/>
          <w:sz w:val="28"/>
          <w:szCs w:val="28"/>
        </w:rPr>
        <w:t xml:space="preserve">задачи </w:t>
      </w:r>
      <w:r w:rsidR="00B428D7" w:rsidRPr="0053384D">
        <w:rPr>
          <w:rFonts w:ascii="Arial" w:hAnsi="Arial" w:cs="Arial"/>
          <w:b/>
          <w:sz w:val="28"/>
          <w:szCs w:val="28"/>
        </w:rPr>
        <w:t>по развитию</w:t>
      </w:r>
      <w:r w:rsidR="00C1671F" w:rsidRPr="0053384D">
        <w:rPr>
          <w:rFonts w:ascii="Arial" w:hAnsi="Arial" w:cs="Arial"/>
          <w:b/>
          <w:sz w:val="28"/>
          <w:szCs w:val="28"/>
        </w:rPr>
        <w:t xml:space="preserve"> экономик</w:t>
      </w:r>
      <w:r w:rsidR="00B428D7" w:rsidRPr="0053384D">
        <w:rPr>
          <w:rFonts w:ascii="Arial" w:hAnsi="Arial" w:cs="Arial"/>
          <w:b/>
          <w:sz w:val="28"/>
          <w:szCs w:val="28"/>
        </w:rPr>
        <w:t>и</w:t>
      </w:r>
      <w:r w:rsidR="00C1671F" w:rsidRPr="0053384D">
        <w:rPr>
          <w:rFonts w:ascii="Arial" w:hAnsi="Arial" w:cs="Arial"/>
          <w:b/>
          <w:sz w:val="28"/>
          <w:szCs w:val="28"/>
        </w:rPr>
        <w:t xml:space="preserve"> и </w:t>
      </w:r>
      <w:r w:rsidR="00B428D7" w:rsidRPr="0053384D">
        <w:rPr>
          <w:rFonts w:ascii="Arial" w:hAnsi="Arial" w:cs="Arial"/>
          <w:b/>
          <w:sz w:val="28"/>
          <w:szCs w:val="28"/>
        </w:rPr>
        <w:t>повышени</w:t>
      </w:r>
      <w:r w:rsidR="001D0B89" w:rsidRPr="0053384D">
        <w:rPr>
          <w:rFonts w:ascii="Arial" w:hAnsi="Arial" w:cs="Arial"/>
          <w:b/>
          <w:sz w:val="28"/>
          <w:szCs w:val="28"/>
        </w:rPr>
        <w:t>ю</w:t>
      </w:r>
      <w:r w:rsidR="00B428D7" w:rsidRPr="0053384D">
        <w:rPr>
          <w:rFonts w:ascii="Arial" w:hAnsi="Arial" w:cs="Arial"/>
          <w:b/>
          <w:sz w:val="28"/>
          <w:szCs w:val="28"/>
        </w:rPr>
        <w:t xml:space="preserve"> качества жизни татарстанцев</w:t>
      </w:r>
      <w:r w:rsidR="00C1671F" w:rsidRPr="0053384D">
        <w:rPr>
          <w:rFonts w:ascii="Arial" w:hAnsi="Arial" w:cs="Arial"/>
          <w:b/>
          <w:sz w:val="28"/>
          <w:szCs w:val="28"/>
        </w:rPr>
        <w:t xml:space="preserve">. </w:t>
      </w:r>
    </w:p>
    <w:p w:rsidR="001D0B89" w:rsidRPr="0053384D" w:rsidRDefault="00FA6B81" w:rsidP="00E1757F">
      <w:pPr>
        <w:tabs>
          <w:tab w:val="left" w:pos="2187"/>
        </w:tabs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53384D">
        <w:rPr>
          <w:rFonts w:ascii="Arial" w:hAnsi="Arial" w:cs="Arial"/>
          <w:b/>
          <w:sz w:val="28"/>
          <w:szCs w:val="28"/>
        </w:rPr>
        <w:t xml:space="preserve">Итоги </w:t>
      </w:r>
      <w:r w:rsidR="00137223" w:rsidRPr="0053384D">
        <w:rPr>
          <w:rFonts w:ascii="Arial" w:hAnsi="Arial" w:cs="Arial"/>
          <w:b/>
          <w:sz w:val="28"/>
          <w:szCs w:val="28"/>
        </w:rPr>
        <w:t>2010</w:t>
      </w:r>
      <w:r w:rsidR="00B428D7" w:rsidRPr="0053384D">
        <w:rPr>
          <w:rFonts w:ascii="Arial" w:hAnsi="Arial" w:cs="Arial"/>
          <w:b/>
          <w:sz w:val="28"/>
          <w:szCs w:val="28"/>
        </w:rPr>
        <w:t xml:space="preserve"> </w:t>
      </w:r>
      <w:r w:rsidR="00C1671F" w:rsidRPr="0053384D">
        <w:rPr>
          <w:rFonts w:ascii="Arial" w:hAnsi="Arial" w:cs="Arial"/>
          <w:b/>
          <w:sz w:val="28"/>
          <w:szCs w:val="28"/>
        </w:rPr>
        <w:t>год</w:t>
      </w:r>
      <w:r w:rsidRPr="0053384D">
        <w:rPr>
          <w:rFonts w:ascii="Arial" w:hAnsi="Arial" w:cs="Arial"/>
          <w:b/>
          <w:sz w:val="28"/>
          <w:szCs w:val="28"/>
        </w:rPr>
        <w:t>а не могут не радовать</w:t>
      </w:r>
      <w:r w:rsidR="001D0B89" w:rsidRPr="0053384D">
        <w:rPr>
          <w:rFonts w:ascii="Arial" w:hAnsi="Arial" w:cs="Arial"/>
          <w:b/>
          <w:sz w:val="28"/>
          <w:szCs w:val="28"/>
        </w:rPr>
        <w:t>.</w:t>
      </w:r>
    </w:p>
    <w:p w:rsidR="00137223" w:rsidRPr="0053384D" w:rsidRDefault="00C1671F" w:rsidP="00E1757F">
      <w:pPr>
        <w:tabs>
          <w:tab w:val="left" w:pos="2187"/>
        </w:tabs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53384D">
        <w:rPr>
          <w:rFonts w:ascii="Arial" w:hAnsi="Arial" w:cs="Arial"/>
          <w:b/>
          <w:sz w:val="28"/>
          <w:szCs w:val="28"/>
        </w:rPr>
        <w:t xml:space="preserve">Впервые в истории Татарстана объем промышленного производства превысил </w:t>
      </w:r>
      <w:r w:rsidR="002A1B96" w:rsidRPr="001739CF">
        <w:rPr>
          <w:rFonts w:ascii="Arial" w:hAnsi="Arial" w:cs="Arial"/>
          <w:b/>
          <w:sz w:val="28"/>
          <w:szCs w:val="28"/>
        </w:rPr>
        <w:t>1</w:t>
      </w:r>
      <w:r w:rsidRPr="001739CF">
        <w:rPr>
          <w:rFonts w:ascii="Arial" w:hAnsi="Arial" w:cs="Arial"/>
          <w:b/>
          <w:sz w:val="28"/>
          <w:szCs w:val="28"/>
        </w:rPr>
        <w:t xml:space="preserve"> триллион</w:t>
      </w:r>
      <w:r w:rsidRPr="0053384D">
        <w:rPr>
          <w:rFonts w:ascii="Arial" w:hAnsi="Arial" w:cs="Arial"/>
          <w:b/>
          <w:sz w:val="28"/>
          <w:szCs w:val="28"/>
        </w:rPr>
        <w:t xml:space="preserve"> рублей</w:t>
      </w:r>
      <w:r w:rsidR="00B428D7" w:rsidRPr="0053384D">
        <w:rPr>
          <w:rFonts w:ascii="Arial" w:hAnsi="Arial" w:cs="Arial"/>
          <w:b/>
          <w:sz w:val="28"/>
          <w:szCs w:val="28"/>
        </w:rPr>
        <w:t>.</w:t>
      </w:r>
    </w:p>
    <w:p w:rsidR="00137223" w:rsidRPr="0053384D" w:rsidRDefault="00B428D7" w:rsidP="00E1757F">
      <w:pPr>
        <w:tabs>
          <w:tab w:val="left" w:pos="2187"/>
        </w:tabs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53384D">
        <w:rPr>
          <w:rFonts w:ascii="Arial" w:hAnsi="Arial" w:cs="Arial"/>
          <w:b/>
          <w:sz w:val="28"/>
          <w:szCs w:val="28"/>
        </w:rPr>
        <w:t xml:space="preserve">В экономику </w:t>
      </w:r>
      <w:r w:rsidR="007D1CE1" w:rsidRPr="0053384D">
        <w:rPr>
          <w:rFonts w:ascii="Arial" w:hAnsi="Arial" w:cs="Arial"/>
          <w:b/>
          <w:sz w:val="28"/>
          <w:szCs w:val="28"/>
        </w:rPr>
        <w:t xml:space="preserve">было </w:t>
      </w:r>
      <w:r w:rsidR="000634FA" w:rsidRPr="0053384D">
        <w:rPr>
          <w:rFonts w:ascii="Arial" w:hAnsi="Arial" w:cs="Arial"/>
          <w:b/>
          <w:sz w:val="28"/>
          <w:szCs w:val="28"/>
        </w:rPr>
        <w:t>привлечен</w:t>
      </w:r>
      <w:r w:rsidR="007D1CE1" w:rsidRPr="0053384D">
        <w:rPr>
          <w:rFonts w:ascii="Arial" w:hAnsi="Arial" w:cs="Arial"/>
          <w:b/>
          <w:sz w:val="28"/>
          <w:szCs w:val="28"/>
        </w:rPr>
        <w:t>о</w:t>
      </w:r>
      <w:r w:rsidR="005E23F2" w:rsidRPr="0053384D">
        <w:rPr>
          <w:rFonts w:ascii="Arial" w:hAnsi="Arial" w:cs="Arial"/>
          <w:b/>
          <w:sz w:val="28"/>
          <w:szCs w:val="28"/>
        </w:rPr>
        <w:t xml:space="preserve"> </w:t>
      </w:r>
      <w:r w:rsidR="000634FA" w:rsidRPr="0053384D">
        <w:rPr>
          <w:rFonts w:ascii="Arial" w:hAnsi="Arial" w:cs="Arial"/>
          <w:b/>
          <w:sz w:val="28"/>
          <w:szCs w:val="28"/>
        </w:rPr>
        <w:t xml:space="preserve">более </w:t>
      </w:r>
      <w:r w:rsidR="000634FA" w:rsidRPr="001739CF">
        <w:rPr>
          <w:rFonts w:ascii="Arial" w:hAnsi="Arial" w:cs="Arial"/>
          <w:b/>
          <w:sz w:val="28"/>
          <w:szCs w:val="28"/>
        </w:rPr>
        <w:t>300 млрд. рублей</w:t>
      </w:r>
      <w:r w:rsidR="000634FA" w:rsidRPr="0053384D">
        <w:rPr>
          <w:rFonts w:ascii="Arial" w:hAnsi="Arial" w:cs="Arial"/>
          <w:b/>
          <w:sz w:val="28"/>
          <w:szCs w:val="28"/>
        </w:rPr>
        <w:t xml:space="preserve"> </w:t>
      </w:r>
      <w:r w:rsidR="005E23F2" w:rsidRPr="001739CF">
        <w:rPr>
          <w:rFonts w:ascii="Arial" w:hAnsi="Arial" w:cs="Arial"/>
          <w:b/>
          <w:sz w:val="28"/>
          <w:szCs w:val="28"/>
        </w:rPr>
        <w:t>инвести</w:t>
      </w:r>
      <w:r w:rsidR="00A4394E" w:rsidRPr="001739CF">
        <w:rPr>
          <w:rFonts w:ascii="Arial" w:hAnsi="Arial" w:cs="Arial"/>
          <w:b/>
          <w:sz w:val="28"/>
          <w:szCs w:val="28"/>
        </w:rPr>
        <w:t>ци</w:t>
      </w:r>
      <w:r w:rsidR="00137223" w:rsidRPr="001739CF">
        <w:rPr>
          <w:rFonts w:ascii="Arial" w:hAnsi="Arial" w:cs="Arial"/>
          <w:b/>
          <w:sz w:val="28"/>
          <w:szCs w:val="28"/>
        </w:rPr>
        <w:t>й</w:t>
      </w:r>
      <w:r w:rsidR="000634FA" w:rsidRPr="0053384D">
        <w:rPr>
          <w:rFonts w:ascii="Arial" w:hAnsi="Arial" w:cs="Arial"/>
          <w:b/>
          <w:sz w:val="28"/>
          <w:szCs w:val="28"/>
        </w:rPr>
        <w:t>.</w:t>
      </w:r>
    </w:p>
    <w:p w:rsidR="00137223" w:rsidRPr="0053384D" w:rsidRDefault="00137223" w:rsidP="00E1757F">
      <w:pPr>
        <w:tabs>
          <w:tab w:val="left" w:pos="2187"/>
        </w:tabs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53384D">
        <w:rPr>
          <w:rFonts w:ascii="Arial" w:hAnsi="Arial" w:cs="Arial"/>
          <w:b/>
          <w:sz w:val="28"/>
          <w:szCs w:val="28"/>
        </w:rPr>
        <w:t>Н</w:t>
      </w:r>
      <w:r w:rsidR="000634FA" w:rsidRPr="0053384D">
        <w:rPr>
          <w:rFonts w:ascii="Arial" w:hAnsi="Arial" w:cs="Arial"/>
          <w:b/>
          <w:sz w:val="28"/>
          <w:szCs w:val="28"/>
        </w:rPr>
        <w:t xml:space="preserve">а </w:t>
      </w:r>
      <w:r w:rsidR="000634FA" w:rsidRPr="001739CF">
        <w:rPr>
          <w:rFonts w:ascii="Arial" w:hAnsi="Arial" w:cs="Arial"/>
          <w:b/>
          <w:sz w:val="28"/>
          <w:szCs w:val="28"/>
        </w:rPr>
        <w:t>40%</w:t>
      </w:r>
      <w:r w:rsidR="000634FA" w:rsidRPr="0053384D">
        <w:rPr>
          <w:rFonts w:ascii="Arial" w:hAnsi="Arial" w:cs="Arial"/>
          <w:b/>
          <w:sz w:val="28"/>
          <w:szCs w:val="28"/>
        </w:rPr>
        <w:t xml:space="preserve"> </w:t>
      </w:r>
      <w:r w:rsidR="001D0B89" w:rsidRPr="0053384D">
        <w:rPr>
          <w:rFonts w:ascii="Arial" w:hAnsi="Arial" w:cs="Arial"/>
          <w:b/>
          <w:sz w:val="28"/>
          <w:szCs w:val="28"/>
        </w:rPr>
        <w:t>увеличился</w:t>
      </w:r>
      <w:r w:rsidR="000634FA" w:rsidRPr="0053384D">
        <w:rPr>
          <w:rFonts w:ascii="Arial" w:hAnsi="Arial" w:cs="Arial"/>
          <w:b/>
          <w:sz w:val="28"/>
          <w:szCs w:val="28"/>
        </w:rPr>
        <w:t xml:space="preserve"> </w:t>
      </w:r>
      <w:r w:rsidR="000634FA" w:rsidRPr="001739CF">
        <w:rPr>
          <w:rFonts w:ascii="Arial" w:hAnsi="Arial" w:cs="Arial"/>
          <w:b/>
          <w:sz w:val="28"/>
          <w:szCs w:val="28"/>
        </w:rPr>
        <w:t>э</w:t>
      </w:r>
      <w:r w:rsidR="005E23F2" w:rsidRPr="001739CF">
        <w:rPr>
          <w:rFonts w:ascii="Arial" w:hAnsi="Arial" w:cs="Arial"/>
          <w:b/>
          <w:sz w:val="28"/>
          <w:szCs w:val="28"/>
        </w:rPr>
        <w:t>кспорт</w:t>
      </w:r>
      <w:r w:rsidR="007D1CE1" w:rsidRPr="001739CF">
        <w:rPr>
          <w:rFonts w:ascii="Arial" w:hAnsi="Arial" w:cs="Arial"/>
          <w:b/>
          <w:sz w:val="28"/>
          <w:szCs w:val="28"/>
        </w:rPr>
        <w:t xml:space="preserve"> продукции татарстанских </w:t>
      </w:r>
      <w:r w:rsidR="00EE0AF4" w:rsidRPr="001739CF">
        <w:rPr>
          <w:rFonts w:ascii="Arial" w:hAnsi="Arial" w:cs="Arial"/>
          <w:b/>
          <w:sz w:val="28"/>
          <w:szCs w:val="28"/>
        </w:rPr>
        <w:t>товаро</w:t>
      </w:r>
      <w:r w:rsidR="007D1CE1" w:rsidRPr="001739CF">
        <w:rPr>
          <w:rFonts w:ascii="Arial" w:hAnsi="Arial" w:cs="Arial"/>
          <w:b/>
          <w:sz w:val="28"/>
          <w:szCs w:val="28"/>
        </w:rPr>
        <w:t>производителей</w:t>
      </w:r>
      <w:r w:rsidR="00995CFB" w:rsidRPr="0053384D">
        <w:rPr>
          <w:rFonts w:ascii="Arial" w:hAnsi="Arial" w:cs="Arial"/>
          <w:b/>
          <w:sz w:val="28"/>
          <w:szCs w:val="28"/>
        </w:rPr>
        <w:t>.</w:t>
      </w:r>
    </w:p>
    <w:p w:rsidR="00E1757F" w:rsidRPr="0053384D" w:rsidRDefault="001D0B89" w:rsidP="00E1757F">
      <w:pPr>
        <w:tabs>
          <w:tab w:val="left" w:pos="2187"/>
        </w:tabs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1739CF">
        <w:rPr>
          <w:rFonts w:ascii="Arial" w:hAnsi="Arial" w:cs="Arial"/>
          <w:b/>
          <w:sz w:val="28"/>
          <w:szCs w:val="28"/>
        </w:rPr>
        <w:t>Р</w:t>
      </w:r>
      <w:r w:rsidR="005E23F2" w:rsidRPr="001739CF">
        <w:rPr>
          <w:rFonts w:ascii="Arial" w:hAnsi="Arial" w:cs="Arial"/>
          <w:b/>
          <w:sz w:val="28"/>
          <w:szCs w:val="28"/>
        </w:rPr>
        <w:t>еальн</w:t>
      </w:r>
      <w:r w:rsidRPr="001739CF">
        <w:rPr>
          <w:rFonts w:ascii="Arial" w:hAnsi="Arial" w:cs="Arial"/>
          <w:b/>
          <w:sz w:val="28"/>
          <w:szCs w:val="28"/>
        </w:rPr>
        <w:t>ые</w:t>
      </w:r>
      <w:r w:rsidR="005E23F2" w:rsidRPr="001739CF">
        <w:rPr>
          <w:rFonts w:ascii="Arial" w:hAnsi="Arial" w:cs="Arial"/>
          <w:b/>
          <w:sz w:val="28"/>
          <w:szCs w:val="28"/>
        </w:rPr>
        <w:t xml:space="preserve"> доход</w:t>
      </w:r>
      <w:r w:rsidRPr="001739CF">
        <w:rPr>
          <w:rFonts w:ascii="Arial" w:hAnsi="Arial" w:cs="Arial"/>
          <w:b/>
          <w:sz w:val="28"/>
          <w:szCs w:val="28"/>
        </w:rPr>
        <w:t>ы</w:t>
      </w:r>
      <w:r w:rsidR="005E23F2" w:rsidRPr="001739CF">
        <w:rPr>
          <w:rFonts w:ascii="Arial" w:hAnsi="Arial" w:cs="Arial"/>
          <w:b/>
          <w:sz w:val="28"/>
          <w:szCs w:val="28"/>
        </w:rPr>
        <w:t xml:space="preserve"> населения</w:t>
      </w:r>
      <w:r w:rsidR="005E23F2" w:rsidRPr="0053384D">
        <w:rPr>
          <w:rFonts w:ascii="Arial" w:hAnsi="Arial" w:cs="Arial"/>
          <w:b/>
          <w:sz w:val="28"/>
          <w:szCs w:val="28"/>
        </w:rPr>
        <w:t xml:space="preserve"> </w:t>
      </w:r>
      <w:r w:rsidRPr="0053384D">
        <w:rPr>
          <w:rFonts w:ascii="Arial" w:hAnsi="Arial" w:cs="Arial"/>
          <w:b/>
          <w:sz w:val="28"/>
          <w:szCs w:val="28"/>
        </w:rPr>
        <w:t>выросли</w:t>
      </w:r>
      <w:r w:rsidR="005E23F2" w:rsidRPr="0053384D">
        <w:rPr>
          <w:rFonts w:ascii="Arial" w:hAnsi="Arial" w:cs="Arial"/>
          <w:b/>
          <w:sz w:val="28"/>
          <w:szCs w:val="28"/>
        </w:rPr>
        <w:t xml:space="preserve"> </w:t>
      </w:r>
      <w:r w:rsidRPr="0053384D">
        <w:rPr>
          <w:rFonts w:ascii="Arial" w:hAnsi="Arial" w:cs="Arial"/>
          <w:b/>
          <w:sz w:val="28"/>
          <w:szCs w:val="28"/>
        </w:rPr>
        <w:t xml:space="preserve">на </w:t>
      </w:r>
      <w:r w:rsidR="005E23F2" w:rsidRPr="001739CF">
        <w:rPr>
          <w:rFonts w:ascii="Arial" w:hAnsi="Arial" w:cs="Arial"/>
          <w:b/>
          <w:sz w:val="28"/>
          <w:szCs w:val="28"/>
        </w:rPr>
        <w:t>7%</w:t>
      </w:r>
      <w:r w:rsidR="000634FA" w:rsidRPr="0053384D">
        <w:rPr>
          <w:rFonts w:ascii="Arial" w:hAnsi="Arial" w:cs="Arial"/>
          <w:b/>
          <w:sz w:val="28"/>
          <w:szCs w:val="28"/>
        </w:rPr>
        <w:t>.</w:t>
      </w:r>
    </w:p>
    <w:p w:rsidR="001D0B89" w:rsidRPr="0053384D" w:rsidRDefault="001D0B89" w:rsidP="002A1B96">
      <w:pPr>
        <w:tabs>
          <w:tab w:val="left" w:pos="2187"/>
        </w:tabs>
        <w:spacing w:before="240" w:line="360" w:lineRule="auto"/>
        <w:ind w:firstLine="709"/>
        <w:jc w:val="center"/>
        <w:rPr>
          <w:rFonts w:ascii="Arial" w:hAnsi="Arial" w:cs="Arial"/>
          <w:b/>
          <w:color w:val="000000" w:themeColor="text1"/>
          <w:sz w:val="28"/>
        </w:rPr>
      </w:pPr>
      <w:r w:rsidRPr="0053384D">
        <w:rPr>
          <w:rFonts w:ascii="Arial" w:hAnsi="Arial" w:cs="Arial"/>
          <w:b/>
          <w:color w:val="000000" w:themeColor="text1"/>
          <w:sz w:val="28"/>
        </w:rPr>
        <w:t>* * *</w:t>
      </w:r>
    </w:p>
    <w:p w:rsidR="00137223" w:rsidRPr="001739CF" w:rsidRDefault="00137223" w:rsidP="00E1757F">
      <w:pPr>
        <w:tabs>
          <w:tab w:val="left" w:pos="2187"/>
        </w:tabs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</w:rPr>
      </w:pPr>
      <w:r w:rsidRPr="0053384D">
        <w:rPr>
          <w:rFonts w:ascii="Arial" w:hAnsi="Arial" w:cs="Arial"/>
          <w:b/>
          <w:color w:val="000000" w:themeColor="text1"/>
          <w:sz w:val="28"/>
        </w:rPr>
        <w:t xml:space="preserve">Обнадеживают </w:t>
      </w:r>
      <w:r w:rsidR="00107907" w:rsidRPr="0053384D">
        <w:rPr>
          <w:rFonts w:ascii="Arial" w:hAnsi="Arial" w:cs="Arial"/>
          <w:b/>
          <w:color w:val="000000" w:themeColor="text1"/>
          <w:sz w:val="28"/>
        </w:rPr>
        <w:t xml:space="preserve">и </w:t>
      </w:r>
      <w:r w:rsidRPr="0053384D">
        <w:rPr>
          <w:rFonts w:ascii="Arial" w:hAnsi="Arial" w:cs="Arial"/>
          <w:b/>
          <w:color w:val="000000" w:themeColor="text1"/>
          <w:sz w:val="28"/>
        </w:rPr>
        <w:t>тенденции этого года.</w:t>
      </w:r>
    </w:p>
    <w:p w:rsidR="00137223" w:rsidRPr="001739CF" w:rsidRDefault="001D0B89" w:rsidP="005732EA">
      <w:pPr>
        <w:tabs>
          <w:tab w:val="left" w:pos="2187"/>
        </w:tabs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</w:rPr>
      </w:pPr>
      <w:r w:rsidRPr="001739CF">
        <w:rPr>
          <w:rFonts w:ascii="Arial" w:hAnsi="Arial" w:cs="Arial"/>
          <w:b/>
          <w:color w:val="000000" w:themeColor="text1"/>
          <w:sz w:val="28"/>
        </w:rPr>
        <w:t>П</w:t>
      </w:r>
      <w:r w:rsidR="005E23F2" w:rsidRPr="001739CF">
        <w:rPr>
          <w:rFonts w:ascii="Arial" w:hAnsi="Arial" w:cs="Arial"/>
          <w:b/>
          <w:color w:val="000000" w:themeColor="text1"/>
          <w:sz w:val="28"/>
        </w:rPr>
        <w:t>ромышленно</w:t>
      </w:r>
      <w:r w:rsidRPr="001739CF">
        <w:rPr>
          <w:rFonts w:ascii="Arial" w:hAnsi="Arial" w:cs="Arial"/>
          <w:b/>
          <w:color w:val="000000" w:themeColor="text1"/>
          <w:sz w:val="28"/>
        </w:rPr>
        <w:t>е</w:t>
      </w:r>
      <w:r w:rsidR="005E23F2" w:rsidRPr="001739CF">
        <w:rPr>
          <w:rFonts w:ascii="Arial" w:hAnsi="Arial" w:cs="Arial"/>
          <w:b/>
          <w:color w:val="000000" w:themeColor="text1"/>
          <w:sz w:val="28"/>
        </w:rPr>
        <w:t xml:space="preserve"> производств</w:t>
      </w:r>
      <w:r w:rsidRPr="001739CF">
        <w:rPr>
          <w:rFonts w:ascii="Arial" w:hAnsi="Arial" w:cs="Arial"/>
          <w:b/>
          <w:color w:val="000000" w:themeColor="text1"/>
          <w:sz w:val="28"/>
        </w:rPr>
        <w:t xml:space="preserve">о выросло </w:t>
      </w:r>
      <w:r w:rsidR="00137223" w:rsidRPr="001739CF">
        <w:rPr>
          <w:rFonts w:ascii="Arial" w:hAnsi="Arial" w:cs="Arial"/>
          <w:b/>
          <w:color w:val="000000" w:themeColor="text1"/>
          <w:sz w:val="28"/>
        </w:rPr>
        <w:t>более</w:t>
      </w:r>
      <w:r w:rsidRPr="001739CF">
        <w:rPr>
          <w:rFonts w:ascii="Arial" w:hAnsi="Arial" w:cs="Arial"/>
          <w:b/>
          <w:color w:val="000000" w:themeColor="text1"/>
          <w:sz w:val="28"/>
        </w:rPr>
        <w:t xml:space="preserve"> чем на </w:t>
      </w:r>
      <w:r w:rsidR="00137223" w:rsidRPr="001739CF">
        <w:rPr>
          <w:rFonts w:ascii="Arial" w:hAnsi="Arial" w:cs="Arial"/>
          <w:b/>
          <w:color w:val="000000" w:themeColor="text1"/>
          <w:sz w:val="28"/>
        </w:rPr>
        <w:t>6%</w:t>
      </w:r>
      <w:r w:rsidR="005E23F2" w:rsidRPr="001739CF">
        <w:rPr>
          <w:rFonts w:ascii="Arial" w:hAnsi="Arial" w:cs="Arial"/>
          <w:b/>
          <w:color w:val="000000" w:themeColor="text1"/>
          <w:sz w:val="28"/>
        </w:rPr>
        <w:t>.</w:t>
      </w:r>
    </w:p>
    <w:p w:rsidR="00137223" w:rsidRPr="001739CF" w:rsidRDefault="00137223" w:rsidP="005732EA">
      <w:pPr>
        <w:tabs>
          <w:tab w:val="left" w:pos="2187"/>
        </w:tabs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</w:rPr>
      </w:pPr>
      <w:r w:rsidRPr="001739CF">
        <w:rPr>
          <w:rFonts w:ascii="Arial" w:hAnsi="Arial" w:cs="Arial"/>
          <w:b/>
          <w:color w:val="000000" w:themeColor="text1"/>
          <w:sz w:val="28"/>
        </w:rPr>
        <w:t>Стабильно развивается строительный комплекс</w:t>
      </w:r>
      <w:r w:rsidR="005E23F2" w:rsidRPr="001739CF">
        <w:rPr>
          <w:rFonts w:ascii="Arial" w:hAnsi="Arial" w:cs="Arial"/>
          <w:b/>
          <w:color w:val="000000" w:themeColor="text1"/>
          <w:sz w:val="28"/>
        </w:rPr>
        <w:t>.</w:t>
      </w:r>
      <w:r w:rsidR="00F44759" w:rsidRPr="001739CF">
        <w:rPr>
          <w:rFonts w:ascii="Arial" w:hAnsi="Arial" w:cs="Arial"/>
          <w:b/>
          <w:color w:val="000000" w:themeColor="text1"/>
          <w:sz w:val="28"/>
        </w:rPr>
        <w:t xml:space="preserve"> </w:t>
      </w:r>
      <w:r w:rsidR="002A1B96" w:rsidRPr="001739CF">
        <w:rPr>
          <w:rFonts w:ascii="Arial" w:hAnsi="Arial" w:cs="Arial"/>
          <w:b/>
          <w:color w:val="000000" w:themeColor="text1"/>
          <w:sz w:val="28"/>
        </w:rPr>
        <w:t>С начала года</w:t>
      </w:r>
      <w:r w:rsidR="00114100" w:rsidRPr="001739CF">
        <w:rPr>
          <w:rFonts w:ascii="Arial" w:hAnsi="Arial" w:cs="Arial"/>
          <w:b/>
          <w:color w:val="000000" w:themeColor="text1"/>
          <w:sz w:val="28"/>
        </w:rPr>
        <w:t xml:space="preserve"> в</w:t>
      </w:r>
      <w:r w:rsidR="00DA521D" w:rsidRPr="001739CF">
        <w:rPr>
          <w:rFonts w:ascii="Arial" w:hAnsi="Arial" w:cs="Arial"/>
          <w:b/>
          <w:color w:val="000000" w:themeColor="text1"/>
          <w:sz w:val="28"/>
        </w:rPr>
        <w:t>веден</w:t>
      </w:r>
      <w:r w:rsidR="00AB2FFA" w:rsidRPr="001739CF">
        <w:rPr>
          <w:rFonts w:ascii="Arial" w:hAnsi="Arial" w:cs="Arial"/>
          <w:b/>
          <w:color w:val="000000" w:themeColor="text1"/>
          <w:sz w:val="28"/>
        </w:rPr>
        <w:t>о</w:t>
      </w:r>
      <w:r w:rsidR="00DA521D" w:rsidRPr="001739CF">
        <w:rPr>
          <w:rFonts w:ascii="Arial" w:hAnsi="Arial" w:cs="Arial"/>
          <w:b/>
          <w:color w:val="000000" w:themeColor="text1"/>
          <w:sz w:val="28"/>
        </w:rPr>
        <w:t xml:space="preserve"> </w:t>
      </w:r>
      <w:r w:rsidR="00F44759" w:rsidRPr="001739CF">
        <w:rPr>
          <w:rFonts w:ascii="Arial" w:hAnsi="Arial" w:cs="Arial"/>
          <w:b/>
          <w:color w:val="000000" w:themeColor="text1"/>
          <w:sz w:val="28"/>
        </w:rPr>
        <w:t>жилья</w:t>
      </w:r>
      <w:r w:rsidR="002A1B96" w:rsidRPr="001739CF">
        <w:rPr>
          <w:rFonts w:ascii="Arial" w:hAnsi="Arial" w:cs="Arial"/>
          <w:b/>
          <w:color w:val="000000" w:themeColor="text1"/>
          <w:sz w:val="28"/>
        </w:rPr>
        <w:t xml:space="preserve"> на 25% больше</w:t>
      </w:r>
      <w:r w:rsidR="00DA521D" w:rsidRPr="001739CF">
        <w:rPr>
          <w:rFonts w:ascii="Arial" w:hAnsi="Arial" w:cs="Arial"/>
          <w:b/>
          <w:color w:val="000000" w:themeColor="text1"/>
          <w:sz w:val="28"/>
        </w:rPr>
        <w:t>,</w:t>
      </w:r>
      <w:r w:rsidR="002A1B96" w:rsidRPr="001739CF">
        <w:rPr>
          <w:rFonts w:ascii="Arial" w:hAnsi="Arial" w:cs="Arial"/>
          <w:b/>
          <w:color w:val="000000" w:themeColor="text1"/>
          <w:sz w:val="28"/>
        </w:rPr>
        <w:t xml:space="preserve"> чем за аналогичный период прошлого года.</w:t>
      </w:r>
    </w:p>
    <w:p w:rsidR="00137223" w:rsidRPr="001739CF" w:rsidRDefault="00E1757F" w:rsidP="001739CF">
      <w:pPr>
        <w:tabs>
          <w:tab w:val="left" w:pos="2187"/>
        </w:tabs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</w:rPr>
      </w:pPr>
      <w:r w:rsidRPr="001739CF">
        <w:rPr>
          <w:rFonts w:ascii="Arial" w:hAnsi="Arial" w:cs="Arial"/>
          <w:b/>
          <w:color w:val="000000" w:themeColor="text1"/>
          <w:sz w:val="28"/>
        </w:rPr>
        <w:t>Успешн</w:t>
      </w:r>
      <w:r w:rsidR="00EE7F17" w:rsidRPr="001739CF">
        <w:rPr>
          <w:rFonts w:ascii="Arial" w:hAnsi="Arial" w:cs="Arial"/>
          <w:b/>
          <w:color w:val="000000" w:themeColor="text1"/>
          <w:sz w:val="28"/>
        </w:rPr>
        <w:t>о</w:t>
      </w:r>
      <w:r w:rsidR="00107907" w:rsidRPr="001739CF">
        <w:rPr>
          <w:rFonts w:ascii="Arial" w:hAnsi="Arial" w:cs="Arial"/>
          <w:b/>
          <w:color w:val="000000" w:themeColor="text1"/>
          <w:sz w:val="28"/>
        </w:rPr>
        <w:t xml:space="preserve"> складывается</w:t>
      </w:r>
      <w:r w:rsidR="00137223" w:rsidRPr="001739CF">
        <w:rPr>
          <w:rFonts w:ascii="Arial" w:hAnsi="Arial" w:cs="Arial"/>
          <w:b/>
          <w:color w:val="000000" w:themeColor="text1"/>
          <w:sz w:val="28"/>
        </w:rPr>
        <w:t xml:space="preserve"> </w:t>
      </w:r>
      <w:r w:rsidRPr="001739CF">
        <w:rPr>
          <w:rFonts w:ascii="Arial" w:hAnsi="Arial" w:cs="Arial"/>
          <w:b/>
          <w:color w:val="000000" w:themeColor="text1"/>
          <w:sz w:val="28"/>
        </w:rPr>
        <w:t xml:space="preserve">год для </w:t>
      </w:r>
      <w:r w:rsidR="001D0B89" w:rsidRPr="001739CF">
        <w:rPr>
          <w:rFonts w:ascii="Arial" w:hAnsi="Arial" w:cs="Arial"/>
          <w:b/>
          <w:color w:val="000000" w:themeColor="text1"/>
          <w:sz w:val="28"/>
        </w:rPr>
        <w:t>сельхозтоваропроизводителей</w:t>
      </w:r>
      <w:r w:rsidRPr="001739CF">
        <w:rPr>
          <w:rFonts w:ascii="Arial" w:hAnsi="Arial" w:cs="Arial"/>
          <w:b/>
          <w:color w:val="000000" w:themeColor="text1"/>
          <w:sz w:val="28"/>
        </w:rPr>
        <w:t>.</w:t>
      </w:r>
    </w:p>
    <w:p w:rsidR="00632242" w:rsidRPr="0053384D" w:rsidRDefault="001D0B89" w:rsidP="001739CF">
      <w:pPr>
        <w:tabs>
          <w:tab w:val="left" w:pos="2187"/>
        </w:tabs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</w:rPr>
      </w:pPr>
      <w:r w:rsidRPr="001739CF">
        <w:rPr>
          <w:rFonts w:ascii="Arial" w:hAnsi="Arial" w:cs="Arial"/>
          <w:b/>
          <w:color w:val="000000" w:themeColor="text1"/>
          <w:sz w:val="28"/>
        </w:rPr>
        <w:t>Собрано более 5 млн.тонн зерна.</w:t>
      </w:r>
      <w:r w:rsidR="00632242" w:rsidRPr="001739CF">
        <w:rPr>
          <w:rFonts w:ascii="Arial" w:hAnsi="Arial" w:cs="Arial"/>
          <w:b/>
          <w:color w:val="000000" w:themeColor="text1"/>
          <w:sz w:val="28"/>
        </w:rPr>
        <w:t xml:space="preserve"> В</w:t>
      </w:r>
      <w:r w:rsidR="00632242" w:rsidRPr="0053384D">
        <w:rPr>
          <w:rFonts w:ascii="Arial" w:hAnsi="Arial" w:cs="Arial"/>
          <w:b/>
          <w:color w:val="000000" w:themeColor="text1"/>
          <w:sz w:val="28"/>
        </w:rPr>
        <w:t xml:space="preserve"> большинстве районов республики заготовлен </w:t>
      </w:r>
      <w:r w:rsidR="00632242" w:rsidRPr="001739CF">
        <w:rPr>
          <w:rFonts w:ascii="Arial" w:hAnsi="Arial" w:cs="Arial"/>
          <w:b/>
          <w:color w:val="000000" w:themeColor="text1"/>
          <w:sz w:val="28"/>
        </w:rPr>
        <w:t>двухгодичный запас кормов</w:t>
      </w:r>
      <w:r w:rsidR="00632242" w:rsidRPr="0053384D">
        <w:rPr>
          <w:rFonts w:ascii="Arial" w:hAnsi="Arial" w:cs="Arial"/>
          <w:b/>
          <w:color w:val="000000" w:themeColor="text1"/>
          <w:sz w:val="28"/>
        </w:rPr>
        <w:t>.</w:t>
      </w:r>
    </w:p>
    <w:p w:rsidR="00137223" w:rsidRPr="0053384D" w:rsidRDefault="00137223" w:rsidP="00137223">
      <w:pPr>
        <w:tabs>
          <w:tab w:val="left" w:pos="2187"/>
        </w:tabs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</w:rPr>
      </w:pPr>
      <w:r w:rsidRPr="001739CF">
        <w:rPr>
          <w:rFonts w:ascii="Arial" w:hAnsi="Arial" w:cs="Arial"/>
          <w:b/>
          <w:color w:val="000000" w:themeColor="text1"/>
          <w:sz w:val="28"/>
        </w:rPr>
        <w:t xml:space="preserve">Основные итоги социально-экономического развития </w:t>
      </w:r>
      <w:r w:rsidRPr="0053384D">
        <w:rPr>
          <w:rFonts w:ascii="Arial" w:hAnsi="Arial" w:cs="Arial"/>
          <w:b/>
          <w:color w:val="000000" w:themeColor="text1"/>
          <w:sz w:val="28"/>
        </w:rPr>
        <w:t xml:space="preserve">Республики Татарстан </w:t>
      </w:r>
      <w:r w:rsidR="00FA6B81" w:rsidRPr="0053384D">
        <w:rPr>
          <w:rFonts w:ascii="Arial" w:hAnsi="Arial" w:cs="Arial"/>
          <w:b/>
          <w:color w:val="000000" w:themeColor="text1"/>
          <w:sz w:val="28"/>
        </w:rPr>
        <w:t>за 7 месяцев</w:t>
      </w:r>
      <w:r w:rsidRPr="0053384D">
        <w:rPr>
          <w:rFonts w:ascii="Arial" w:hAnsi="Arial" w:cs="Arial"/>
          <w:b/>
          <w:color w:val="000000" w:themeColor="text1"/>
          <w:sz w:val="28"/>
        </w:rPr>
        <w:t xml:space="preserve"> 2011</w:t>
      </w:r>
      <w:r w:rsidRPr="001739CF">
        <w:rPr>
          <w:rFonts w:ascii="Arial" w:hAnsi="Arial" w:cs="Arial"/>
          <w:b/>
          <w:color w:val="000000" w:themeColor="text1"/>
          <w:sz w:val="28"/>
        </w:rPr>
        <w:t> </w:t>
      </w:r>
      <w:r w:rsidRPr="0053384D">
        <w:rPr>
          <w:rFonts w:ascii="Arial" w:hAnsi="Arial" w:cs="Arial"/>
          <w:b/>
          <w:color w:val="000000" w:themeColor="text1"/>
          <w:sz w:val="28"/>
        </w:rPr>
        <w:t>год</w:t>
      </w:r>
      <w:r w:rsidR="00FA6B81" w:rsidRPr="0053384D">
        <w:rPr>
          <w:rFonts w:ascii="Arial" w:hAnsi="Arial" w:cs="Arial"/>
          <w:b/>
          <w:color w:val="000000" w:themeColor="text1"/>
          <w:sz w:val="28"/>
        </w:rPr>
        <w:t>а</w:t>
      </w:r>
      <w:r w:rsidRPr="0053384D">
        <w:rPr>
          <w:rFonts w:ascii="Arial" w:hAnsi="Arial" w:cs="Arial"/>
          <w:b/>
          <w:color w:val="000000" w:themeColor="text1"/>
          <w:sz w:val="28"/>
        </w:rPr>
        <w:t xml:space="preserve"> представлены в сборнике, который у вас на руках. </w:t>
      </w:r>
    </w:p>
    <w:p w:rsidR="002A1B96" w:rsidRPr="0053384D" w:rsidRDefault="002A1B96" w:rsidP="002A1B96">
      <w:pPr>
        <w:tabs>
          <w:tab w:val="left" w:pos="2187"/>
        </w:tabs>
        <w:spacing w:after="0" w:line="360" w:lineRule="auto"/>
        <w:ind w:firstLine="709"/>
        <w:jc w:val="center"/>
        <w:rPr>
          <w:rFonts w:ascii="Arial" w:hAnsi="Arial" w:cs="Arial"/>
          <w:b/>
          <w:color w:val="000000" w:themeColor="text1"/>
          <w:sz w:val="28"/>
        </w:rPr>
      </w:pPr>
    </w:p>
    <w:p w:rsidR="002A1B96" w:rsidRPr="0053384D" w:rsidRDefault="002A1B96" w:rsidP="002A1B96">
      <w:pPr>
        <w:tabs>
          <w:tab w:val="left" w:pos="2187"/>
        </w:tabs>
        <w:spacing w:after="0" w:line="360" w:lineRule="auto"/>
        <w:ind w:firstLine="709"/>
        <w:jc w:val="center"/>
        <w:rPr>
          <w:rFonts w:ascii="Arial" w:hAnsi="Arial" w:cs="Arial"/>
          <w:b/>
          <w:color w:val="000000" w:themeColor="text1"/>
          <w:sz w:val="28"/>
        </w:rPr>
      </w:pPr>
      <w:r w:rsidRPr="0053384D">
        <w:rPr>
          <w:rFonts w:ascii="Arial" w:hAnsi="Arial" w:cs="Arial"/>
          <w:b/>
          <w:color w:val="000000" w:themeColor="text1"/>
          <w:sz w:val="28"/>
        </w:rPr>
        <w:t>* * *</w:t>
      </w:r>
    </w:p>
    <w:p w:rsidR="00391D5C" w:rsidRPr="001739CF" w:rsidRDefault="00391D5C" w:rsidP="00391D5C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Уважаемые депутаты!</w:t>
      </w:r>
    </w:p>
    <w:p w:rsidR="007D700C" w:rsidRPr="001739CF" w:rsidRDefault="007D700C" w:rsidP="007D700C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>В 2012 году мы</w:t>
      </w:r>
      <w:r w:rsidR="00EA13C4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7D11EC" w:rsidRPr="001739CF">
        <w:rPr>
          <w:rFonts w:ascii="Arial" w:hAnsi="Arial" w:cs="Arial"/>
          <w:b/>
          <w:color w:val="000000" w:themeColor="text1"/>
          <w:sz w:val="28"/>
          <w:szCs w:val="28"/>
        </w:rPr>
        <w:t>отметим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20-ю годовщину современной Конституции Республики Татарстан, принятие которой стало </w:t>
      </w:r>
      <w:r w:rsidR="005732EA" w:rsidRPr="001739CF">
        <w:rPr>
          <w:rFonts w:ascii="Arial" w:hAnsi="Arial" w:cs="Arial"/>
          <w:b/>
          <w:color w:val="000000" w:themeColor="text1"/>
          <w:sz w:val="28"/>
          <w:szCs w:val="28"/>
        </w:rPr>
        <w:t>ключевым событием</w:t>
      </w:r>
      <w:r w:rsidR="00EB50E8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EE0AF4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нового </w:t>
      </w:r>
      <w:r w:rsidR="001D0B89" w:rsidRPr="001739CF">
        <w:rPr>
          <w:rFonts w:ascii="Arial" w:hAnsi="Arial" w:cs="Arial"/>
          <w:b/>
          <w:color w:val="000000" w:themeColor="text1"/>
          <w:sz w:val="28"/>
          <w:szCs w:val="28"/>
        </w:rPr>
        <w:t>историческо</w:t>
      </w:r>
      <w:r w:rsidR="00AB2FFA" w:rsidRPr="001739CF">
        <w:rPr>
          <w:rFonts w:ascii="Arial" w:hAnsi="Arial" w:cs="Arial"/>
          <w:b/>
          <w:color w:val="000000" w:themeColor="text1"/>
          <w:sz w:val="28"/>
          <w:szCs w:val="28"/>
        </w:rPr>
        <w:t>го</w:t>
      </w:r>
      <w:r w:rsidR="00EB50E8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этап</w:t>
      </w:r>
      <w:r w:rsidR="00AB2FFA" w:rsidRPr="001739CF">
        <w:rPr>
          <w:rFonts w:ascii="Arial" w:hAnsi="Arial" w:cs="Arial"/>
          <w:b/>
          <w:color w:val="000000" w:themeColor="text1"/>
          <w:sz w:val="28"/>
          <w:szCs w:val="28"/>
        </w:rPr>
        <w:t>а</w:t>
      </w:r>
      <w:r w:rsidR="00FA6B81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нашего</w:t>
      </w:r>
      <w:r w:rsidR="00EB50E8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развития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>.</w:t>
      </w:r>
    </w:p>
    <w:p w:rsidR="007D700C" w:rsidRPr="0053384D" w:rsidRDefault="007D700C" w:rsidP="007D700C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>Принципиально важно, что Татарстан неизменно выступал и выступает за всестороннее укрепление Российского государства на принципах федерализма. Договорные отношения с федеральным центром прошли испытани</w:t>
      </w:r>
      <w:r w:rsidR="002905F5" w:rsidRPr="001739CF">
        <w:rPr>
          <w:rFonts w:ascii="Arial" w:hAnsi="Arial" w:cs="Arial"/>
          <w:b/>
          <w:color w:val="000000" w:themeColor="text1"/>
          <w:sz w:val="28"/>
          <w:szCs w:val="28"/>
        </w:rPr>
        <w:t>е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временем</w:t>
      </w:r>
      <w:r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, закреплены законодательно и являются неотъемлемой частью нашей жизни. </w:t>
      </w:r>
    </w:p>
    <w:p w:rsidR="00B103D4" w:rsidRPr="0053384D" w:rsidRDefault="00B103D4" w:rsidP="0053384D">
      <w:pPr>
        <w:spacing w:before="240" w:line="360" w:lineRule="auto"/>
        <w:ind w:firstLine="709"/>
        <w:jc w:val="center"/>
        <w:rPr>
          <w:rFonts w:ascii="Arial" w:hAnsi="Arial" w:cs="Arial"/>
          <w:b/>
          <w:color w:val="000000" w:themeColor="text1"/>
          <w:sz w:val="28"/>
          <w:u w:val="single"/>
        </w:rPr>
      </w:pPr>
      <w:r w:rsidRPr="0053384D">
        <w:rPr>
          <w:rFonts w:ascii="Arial" w:hAnsi="Arial" w:cs="Arial"/>
          <w:b/>
          <w:color w:val="000000" w:themeColor="text1"/>
          <w:sz w:val="28"/>
        </w:rPr>
        <w:t>* * *</w:t>
      </w:r>
    </w:p>
    <w:p w:rsidR="000C4322" w:rsidRPr="0053384D" w:rsidRDefault="000C4322" w:rsidP="007D700C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Важнейшими факторами стабильности и созидательного развития являются высокий </w:t>
      </w:r>
      <w:r w:rsidRPr="0055547B">
        <w:rPr>
          <w:rFonts w:ascii="Arial" w:hAnsi="Arial" w:cs="Arial"/>
          <w:b/>
          <w:color w:val="000000" w:themeColor="text1"/>
          <w:sz w:val="28"/>
          <w:szCs w:val="28"/>
        </w:rPr>
        <w:t xml:space="preserve">уровень 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>меж</w:t>
      </w:r>
      <w:r w:rsidR="00FC6973" w:rsidRPr="001739CF">
        <w:rPr>
          <w:rFonts w:ascii="Arial" w:hAnsi="Arial" w:cs="Arial"/>
          <w:b/>
          <w:color w:val="000000" w:themeColor="text1"/>
          <w:sz w:val="28"/>
          <w:szCs w:val="28"/>
        </w:rPr>
        <w:t>национального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согласия, толерантные отношения между основными традиционными конфессиями</w:t>
      </w:r>
      <w:r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. </w:t>
      </w:r>
      <w:r w:rsidR="004F36CC" w:rsidRPr="0053384D">
        <w:rPr>
          <w:rFonts w:ascii="Arial" w:hAnsi="Arial" w:cs="Arial"/>
          <w:b/>
          <w:color w:val="000000" w:themeColor="text1"/>
          <w:sz w:val="28"/>
          <w:szCs w:val="28"/>
        </w:rPr>
        <w:t>Их г</w:t>
      </w:r>
      <w:r w:rsidR="004F36CC" w:rsidRPr="001739CF">
        <w:rPr>
          <w:rFonts w:ascii="Arial" w:hAnsi="Arial" w:cs="Arial"/>
          <w:b/>
          <w:color w:val="000000" w:themeColor="text1"/>
          <w:sz w:val="28"/>
          <w:szCs w:val="28"/>
        </w:rPr>
        <w:t>армонизация</w:t>
      </w:r>
      <w:r w:rsidR="004F36CC"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 должна быть предметом особой заботы государственных и муниципальных органов власти Республики Татарстан</w:t>
      </w:r>
      <w:r w:rsidRPr="0053384D">
        <w:rPr>
          <w:rFonts w:ascii="Arial" w:hAnsi="Arial" w:cs="Arial"/>
          <w:b/>
          <w:color w:val="000000" w:themeColor="text1"/>
          <w:sz w:val="28"/>
          <w:szCs w:val="28"/>
        </w:rPr>
        <w:t>.</w:t>
      </w:r>
      <w:r w:rsidR="004F36CC"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:rsidR="007D700C" w:rsidRPr="0053384D" w:rsidRDefault="0087733C" w:rsidP="007D700C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Следует повышать роль и авторитет 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>Ассамблеи народов и Общественной палаты Республики Татарстан</w:t>
      </w:r>
      <w:r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. </w:t>
      </w:r>
      <w:r w:rsidR="007D700C"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Необходимо активнее </w:t>
      </w:r>
      <w:r w:rsidR="007D700C" w:rsidRPr="001739CF">
        <w:rPr>
          <w:rFonts w:ascii="Arial" w:hAnsi="Arial" w:cs="Arial"/>
          <w:b/>
          <w:color w:val="000000" w:themeColor="text1"/>
          <w:sz w:val="28"/>
          <w:szCs w:val="28"/>
        </w:rPr>
        <w:t>взаимодействовать</w:t>
      </w:r>
      <w:r w:rsidR="007D700C"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 с творческими и профессиональными союзами, общественными объединениями и средствами массовой информации. Их потенциал в укреплении гражданского мира и согласия трудно переоценить.</w:t>
      </w:r>
      <w:r w:rsidR="007D700C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:rsidR="007D700C" w:rsidRPr="0034137C" w:rsidRDefault="0087733C" w:rsidP="007D700C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53384D">
        <w:rPr>
          <w:rFonts w:ascii="Arial" w:hAnsi="Arial" w:cs="Arial"/>
          <w:b/>
          <w:color w:val="000000" w:themeColor="text1"/>
          <w:sz w:val="28"/>
          <w:szCs w:val="28"/>
        </w:rPr>
        <w:t>П</w:t>
      </w:r>
      <w:r w:rsidR="007D700C"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роведение </w:t>
      </w:r>
      <w:r w:rsidR="007D700C" w:rsidRPr="001739CF">
        <w:rPr>
          <w:rFonts w:ascii="Arial" w:hAnsi="Arial" w:cs="Arial"/>
          <w:b/>
          <w:color w:val="000000" w:themeColor="text1"/>
          <w:sz w:val="28"/>
          <w:szCs w:val="28"/>
        </w:rPr>
        <w:t>Года Тукая</w:t>
      </w:r>
      <w:r w:rsidR="007D700C"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 показало </w:t>
      </w:r>
      <w:r w:rsidR="00923AF4"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актуальность </w:t>
      </w:r>
      <w:r w:rsidR="007D700C"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наследия нашего великого поэта, </w:t>
      </w:r>
      <w:r w:rsidR="006C5AB1"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важность </w:t>
      </w:r>
      <w:r w:rsidR="00EA13C4"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сохранения </w:t>
      </w:r>
      <w:r w:rsidR="007D700C"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и развития культуры, родного </w:t>
      </w:r>
      <w:r w:rsidR="007D700C" w:rsidRPr="0034137C">
        <w:rPr>
          <w:rFonts w:ascii="Arial" w:hAnsi="Arial" w:cs="Arial"/>
          <w:b/>
          <w:color w:val="000000" w:themeColor="text1"/>
          <w:sz w:val="28"/>
          <w:szCs w:val="28"/>
        </w:rPr>
        <w:t>языка.</w:t>
      </w:r>
    </w:p>
    <w:p w:rsidR="00344517" w:rsidRDefault="00344517" w:rsidP="001739CF">
      <w:pPr>
        <w:spacing w:after="0" w:line="360" w:lineRule="auto"/>
        <w:ind w:firstLine="70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>Эффективным каналом взаимодействия и приобщения к национальной культуре татар, живущих в разных странах, станет татарская социальная сеть «Татар иле». Необходимо уже в этом году обеспечить ее запуск и эффективную</w:t>
      </w:r>
      <w:r w:rsidRPr="0034137C">
        <w:rPr>
          <w:rFonts w:ascii="Arial" w:hAnsi="Arial" w:cs="Arial"/>
          <w:b/>
          <w:bCs/>
          <w:color w:val="000000"/>
          <w:sz w:val="28"/>
          <w:szCs w:val="28"/>
        </w:rPr>
        <w:t xml:space="preserve"> работу.</w:t>
      </w:r>
    </w:p>
    <w:p w:rsidR="00344517" w:rsidRPr="00344517" w:rsidRDefault="00344517" w:rsidP="007D700C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7D700C" w:rsidRDefault="007D700C" w:rsidP="007D700C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53384D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 xml:space="preserve">Предстоящий 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>V Всемирный конгресс татар</w:t>
      </w:r>
      <w:r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 должен стать примером </w:t>
      </w:r>
      <w:r w:rsidR="0087733C" w:rsidRPr="0053384D">
        <w:rPr>
          <w:rFonts w:ascii="Arial" w:hAnsi="Arial" w:cs="Arial"/>
          <w:b/>
          <w:color w:val="000000" w:themeColor="text1"/>
          <w:sz w:val="28"/>
          <w:szCs w:val="28"/>
        </w:rPr>
        <w:t>созидательной</w:t>
      </w:r>
      <w:r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 деятельности и единения татарского этнокультурного движения.</w:t>
      </w:r>
    </w:p>
    <w:p w:rsidR="00344517" w:rsidRPr="0053384D" w:rsidRDefault="00344517" w:rsidP="00344517">
      <w:pPr>
        <w:tabs>
          <w:tab w:val="left" w:pos="2187"/>
        </w:tabs>
        <w:spacing w:after="0" w:line="360" w:lineRule="auto"/>
        <w:ind w:firstLine="709"/>
        <w:jc w:val="center"/>
        <w:rPr>
          <w:rFonts w:ascii="Arial" w:hAnsi="Arial" w:cs="Arial"/>
          <w:b/>
          <w:color w:val="000000" w:themeColor="text1"/>
          <w:sz w:val="28"/>
        </w:rPr>
      </w:pPr>
      <w:r w:rsidRPr="0034137C">
        <w:rPr>
          <w:rFonts w:ascii="Arial" w:hAnsi="Arial" w:cs="Arial"/>
          <w:b/>
          <w:color w:val="000000" w:themeColor="text1"/>
          <w:sz w:val="28"/>
        </w:rPr>
        <w:t>* * *</w:t>
      </w:r>
    </w:p>
    <w:p w:rsidR="007D700C" w:rsidRPr="001739CF" w:rsidRDefault="007D700C" w:rsidP="007D700C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>Гасырлар буена туган й</w:t>
      </w:r>
      <w:r w:rsidR="00107907" w:rsidRPr="001739CF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o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ртыбыз Татарстанда тату бер гаилә булып яшәгән төрле милләт вәкилләренә тигез һәм лаеклы мөмкинлекләр тудыру, аларның </w:t>
      </w:r>
      <w:r w:rsidR="0056486D" w:rsidRPr="001739CF">
        <w:rPr>
          <w:rFonts w:ascii="Arial" w:hAnsi="Arial" w:cs="Arial"/>
          <w:b/>
          <w:color w:val="000000" w:themeColor="text1"/>
          <w:sz w:val="28"/>
          <w:szCs w:val="28"/>
        </w:rPr>
        <w:t>хокукларын</w:t>
      </w:r>
      <w:r w:rsidR="001139C4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яклап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>, киләчәк көнгә булган якты ышынычын тагын да ныгыту</w:t>
      </w:r>
      <w:r w:rsidR="00A9600F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-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алга </w:t>
      </w:r>
      <w:r w:rsidR="00A9600F" w:rsidRPr="001739CF">
        <w:rPr>
          <w:rFonts w:ascii="Arial" w:hAnsi="Arial" w:cs="Arial"/>
          <w:b/>
          <w:color w:val="000000" w:themeColor="text1"/>
          <w:sz w:val="28"/>
          <w:szCs w:val="28"/>
        </w:rPr>
        <w:t>куелган иң зур бурычларның берсе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>.</w:t>
      </w:r>
      <w:r w:rsidR="001A5623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:rsidR="00A60E1F" w:rsidRPr="0053384D" w:rsidRDefault="00A60E1F" w:rsidP="0053384D">
      <w:pPr>
        <w:tabs>
          <w:tab w:val="left" w:pos="2187"/>
        </w:tabs>
        <w:spacing w:after="0" w:line="360" w:lineRule="auto"/>
        <w:ind w:firstLine="709"/>
        <w:jc w:val="center"/>
        <w:rPr>
          <w:rFonts w:ascii="Arial" w:hAnsi="Arial" w:cs="Arial"/>
          <w:b/>
          <w:color w:val="000000" w:themeColor="text1"/>
          <w:sz w:val="28"/>
        </w:rPr>
      </w:pPr>
      <w:r w:rsidRPr="0053384D">
        <w:rPr>
          <w:rFonts w:ascii="Arial" w:hAnsi="Arial" w:cs="Arial"/>
          <w:b/>
          <w:color w:val="000000" w:themeColor="text1"/>
          <w:sz w:val="28"/>
        </w:rPr>
        <w:t>* * *</w:t>
      </w:r>
    </w:p>
    <w:p w:rsidR="007D700C" w:rsidRPr="001739CF" w:rsidRDefault="007D700C" w:rsidP="007D700C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>Уважаемые депутаты и приглашенные!</w:t>
      </w:r>
    </w:p>
    <w:p w:rsidR="0034137C" w:rsidRPr="00F00CE3" w:rsidRDefault="0034137C" w:rsidP="0034137C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F00CE3">
        <w:rPr>
          <w:rFonts w:ascii="Arial" w:hAnsi="Arial" w:cs="Arial"/>
          <w:b/>
          <w:color w:val="000000" w:themeColor="text1"/>
          <w:sz w:val="28"/>
          <w:szCs w:val="28"/>
        </w:rPr>
        <w:t xml:space="preserve">Определяющее значение для общественно-политического развития нашей страны имеют приближающиеся 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>выборы</w:t>
      </w:r>
      <w:r w:rsidRPr="00F00CE3">
        <w:rPr>
          <w:rFonts w:ascii="Arial" w:hAnsi="Arial" w:cs="Arial"/>
          <w:b/>
          <w:color w:val="000000" w:themeColor="text1"/>
          <w:sz w:val="28"/>
          <w:szCs w:val="28"/>
        </w:rPr>
        <w:t xml:space="preserve"> депутатов Государственной Думы шестого созыва и Президента Российской Федерации. </w:t>
      </w:r>
    </w:p>
    <w:p w:rsidR="0034137C" w:rsidRPr="00F00CE3" w:rsidRDefault="0034137C" w:rsidP="0034137C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F00CE3">
        <w:rPr>
          <w:rFonts w:ascii="Arial" w:hAnsi="Arial" w:cs="Arial"/>
          <w:b/>
          <w:color w:val="000000" w:themeColor="text1"/>
          <w:sz w:val="28"/>
          <w:szCs w:val="28"/>
        </w:rPr>
        <w:t xml:space="preserve">Активизируется деятельность партий и общественных движений. Разворачивает свою деятельность 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>Общероссийский Народный фронт</w:t>
      </w:r>
      <w:r w:rsidR="001739CF">
        <w:rPr>
          <w:rFonts w:ascii="Arial" w:hAnsi="Arial" w:cs="Arial"/>
          <w:b/>
          <w:color w:val="000000" w:themeColor="text1"/>
          <w:sz w:val="28"/>
          <w:szCs w:val="28"/>
        </w:rPr>
        <w:t>, объединяющи</w:t>
      </w:r>
      <w:r w:rsidRPr="00F00CE3">
        <w:rPr>
          <w:rFonts w:ascii="Arial" w:hAnsi="Arial" w:cs="Arial"/>
          <w:b/>
          <w:color w:val="000000" w:themeColor="text1"/>
          <w:sz w:val="28"/>
          <w:szCs w:val="28"/>
        </w:rPr>
        <w:t xml:space="preserve">й 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>ведущие общественные силы страны</w:t>
      </w:r>
      <w:r w:rsidRPr="00F00CE3">
        <w:rPr>
          <w:rFonts w:ascii="Arial" w:hAnsi="Arial" w:cs="Arial"/>
          <w:b/>
          <w:color w:val="000000" w:themeColor="text1"/>
          <w:sz w:val="28"/>
          <w:szCs w:val="28"/>
        </w:rPr>
        <w:t>.</w:t>
      </w:r>
    </w:p>
    <w:p w:rsidR="0034137C" w:rsidRPr="00F00CE3" w:rsidRDefault="0034137C" w:rsidP="0034137C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F00CE3">
        <w:rPr>
          <w:rFonts w:ascii="Arial" w:hAnsi="Arial" w:cs="Arial"/>
          <w:b/>
          <w:color w:val="000000" w:themeColor="text1"/>
          <w:sz w:val="28"/>
          <w:szCs w:val="28"/>
        </w:rPr>
        <w:t>На раннем этапе предвыборной кампании стали использоваться конкурсные механизмы отбора кандидатов.</w:t>
      </w:r>
    </w:p>
    <w:p w:rsidR="0034137C" w:rsidRPr="00F00CE3" w:rsidRDefault="0034137C" w:rsidP="0034137C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F00CE3">
        <w:rPr>
          <w:rFonts w:ascii="Arial" w:hAnsi="Arial" w:cs="Arial"/>
          <w:b/>
          <w:color w:val="000000" w:themeColor="text1"/>
          <w:sz w:val="28"/>
          <w:szCs w:val="28"/>
        </w:rPr>
        <w:t xml:space="preserve">В ходе праймериз партии 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>«Единая Россия»</w:t>
      </w:r>
      <w:r w:rsidRPr="00F00CE3">
        <w:rPr>
          <w:rFonts w:ascii="Arial" w:hAnsi="Arial" w:cs="Arial"/>
          <w:b/>
          <w:color w:val="000000" w:themeColor="text1"/>
          <w:sz w:val="28"/>
          <w:szCs w:val="28"/>
        </w:rPr>
        <w:t xml:space="preserve"> высказано много конкретных предложений будущим депутатам от нашей республики, которые должны быть учтены в работе. </w:t>
      </w:r>
    </w:p>
    <w:p w:rsidR="0034137C" w:rsidRPr="001739CF" w:rsidRDefault="0034137C" w:rsidP="0034137C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F00CE3">
        <w:rPr>
          <w:rFonts w:ascii="Arial" w:hAnsi="Arial" w:cs="Arial"/>
          <w:b/>
          <w:color w:val="000000" w:themeColor="text1"/>
          <w:sz w:val="28"/>
          <w:szCs w:val="28"/>
        </w:rPr>
        <w:t xml:space="preserve">Наша принципиальная позиция: Татарстану нужны сильные, пользующиеся 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>поддержкой населения</w:t>
      </w:r>
      <w:r w:rsidRPr="00F00CE3">
        <w:rPr>
          <w:rFonts w:ascii="Arial" w:hAnsi="Arial" w:cs="Arial"/>
          <w:b/>
          <w:color w:val="000000" w:themeColor="text1"/>
          <w:sz w:val="28"/>
          <w:szCs w:val="28"/>
        </w:rPr>
        <w:t xml:space="preserve"> партийные структуры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. </w:t>
      </w:r>
    </w:p>
    <w:p w:rsidR="0034137C" w:rsidRPr="00F00CE3" w:rsidRDefault="0034137C" w:rsidP="0034137C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F00CE3">
        <w:rPr>
          <w:rFonts w:ascii="Arial" w:hAnsi="Arial" w:cs="Arial"/>
          <w:b/>
          <w:color w:val="000000" w:themeColor="text1"/>
          <w:sz w:val="28"/>
          <w:szCs w:val="28"/>
        </w:rPr>
        <w:t>Уверен, что татарстанцы в ходе избирательной кампании традиционно продемонстрируют свою высокую активность и ответственность выбора.</w:t>
      </w:r>
    </w:p>
    <w:p w:rsidR="00A60E1F" w:rsidRPr="0053384D" w:rsidRDefault="00A60E1F" w:rsidP="00A60E1F">
      <w:pPr>
        <w:tabs>
          <w:tab w:val="left" w:pos="2187"/>
        </w:tabs>
        <w:spacing w:before="240" w:line="360" w:lineRule="auto"/>
        <w:ind w:firstLine="709"/>
        <w:jc w:val="center"/>
        <w:rPr>
          <w:rFonts w:ascii="Arial" w:hAnsi="Arial" w:cs="Arial"/>
          <w:b/>
          <w:color w:val="000000" w:themeColor="text1"/>
          <w:sz w:val="28"/>
        </w:rPr>
      </w:pPr>
      <w:r w:rsidRPr="0053384D">
        <w:rPr>
          <w:rFonts w:ascii="Arial" w:hAnsi="Arial" w:cs="Arial"/>
          <w:b/>
          <w:color w:val="000000" w:themeColor="text1"/>
          <w:sz w:val="28"/>
        </w:rPr>
        <w:t>* * *</w:t>
      </w:r>
    </w:p>
    <w:p w:rsidR="0048621B" w:rsidRPr="001739CF" w:rsidRDefault="0048621B" w:rsidP="0048621B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Уважаемые депутаты!</w:t>
      </w:r>
    </w:p>
    <w:p w:rsidR="0048621B" w:rsidRPr="001739CF" w:rsidRDefault="0048621B" w:rsidP="0048621B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Татарстан сегодня является </w:t>
      </w:r>
      <w:r w:rsidR="00600F58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одним из ведущих </w:t>
      </w:r>
      <w:r w:rsidR="00B218A8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субъектов </w:t>
      </w:r>
      <w:r w:rsidR="002A1B96" w:rsidRPr="001739CF">
        <w:rPr>
          <w:rFonts w:ascii="Arial" w:hAnsi="Arial" w:cs="Arial"/>
          <w:b/>
          <w:color w:val="000000" w:themeColor="text1"/>
          <w:sz w:val="28"/>
          <w:szCs w:val="28"/>
        </w:rPr>
        <w:t>Российской Федерации</w:t>
      </w:r>
      <w:r w:rsidR="00600F58" w:rsidRPr="001739CF">
        <w:rPr>
          <w:rFonts w:ascii="Arial" w:hAnsi="Arial" w:cs="Arial"/>
          <w:b/>
          <w:color w:val="000000" w:themeColor="text1"/>
          <w:sz w:val="28"/>
          <w:szCs w:val="28"/>
        </w:rPr>
        <w:t>. Р</w:t>
      </w:r>
      <w:r w:rsidR="00CB2C28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асширяются всесторонние связи с другими </w:t>
      </w:r>
      <w:r w:rsidR="00B218A8" w:rsidRPr="001739CF">
        <w:rPr>
          <w:rFonts w:ascii="Arial" w:hAnsi="Arial" w:cs="Arial"/>
          <w:b/>
          <w:color w:val="000000" w:themeColor="text1"/>
          <w:sz w:val="28"/>
          <w:szCs w:val="28"/>
        </w:rPr>
        <w:t>регионами</w:t>
      </w:r>
      <w:r w:rsidR="00CB2C28" w:rsidRPr="001739CF">
        <w:rPr>
          <w:rFonts w:ascii="Arial" w:hAnsi="Arial" w:cs="Arial"/>
          <w:b/>
          <w:color w:val="000000" w:themeColor="text1"/>
          <w:sz w:val="28"/>
          <w:szCs w:val="28"/>
        </w:rPr>
        <w:t>.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К </w:t>
      </w:r>
      <w:r w:rsidR="00CB2C28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нашему 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опыту внимательно присматриваются. </w:t>
      </w:r>
      <w:r w:rsidR="007D700C" w:rsidRPr="001739CF">
        <w:rPr>
          <w:rFonts w:ascii="Arial" w:hAnsi="Arial" w:cs="Arial"/>
          <w:b/>
          <w:color w:val="000000" w:themeColor="text1"/>
          <w:sz w:val="28"/>
          <w:szCs w:val="28"/>
        </w:rPr>
        <w:t>Республика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стала узнаваемой далеко за пределами </w:t>
      </w:r>
      <w:r w:rsidR="002A1B96" w:rsidRPr="001739CF">
        <w:rPr>
          <w:rFonts w:ascii="Arial" w:hAnsi="Arial" w:cs="Arial"/>
          <w:b/>
          <w:color w:val="000000" w:themeColor="text1"/>
          <w:sz w:val="28"/>
          <w:szCs w:val="28"/>
        </w:rPr>
        <w:t>страны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. </w:t>
      </w:r>
    </w:p>
    <w:p w:rsidR="00391D5C" w:rsidRPr="0053384D" w:rsidRDefault="00391D5C" w:rsidP="00391D5C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>За истекший</w:t>
      </w:r>
      <w:r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 период состоялись визиты в республику руководителей Финляндии, Турции, Австрии, Азербайджана, Армении, Генерального секретаря Организации Исламская </w:t>
      </w:r>
      <w:r w:rsidR="00490778" w:rsidRPr="0053384D">
        <w:rPr>
          <w:rFonts w:ascii="Arial" w:hAnsi="Arial" w:cs="Arial"/>
          <w:b/>
          <w:color w:val="000000" w:themeColor="text1"/>
          <w:sz w:val="28"/>
          <w:szCs w:val="28"/>
        </w:rPr>
        <w:t>К</w:t>
      </w:r>
      <w:r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онференция, главы Парламентской ассамблеи Совета Европы. </w:t>
      </w:r>
    </w:p>
    <w:p w:rsidR="00391D5C" w:rsidRPr="0053384D" w:rsidRDefault="00391D5C" w:rsidP="00391D5C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Поступательно </w:t>
      </w:r>
      <w:r w:rsidR="004A685D" w:rsidRPr="0053384D">
        <w:rPr>
          <w:rFonts w:ascii="Arial" w:hAnsi="Arial" w:cs="Arial"/>
          <w:b/>
          <w:color w:val="000000" w:themeColor="text1"/>
          <w:sz w:val="28"/>
          <w:szCs w:val="28"/>
        </w:rPr>
        <w:t>развивается</w:t>
      </w:r>
      <w:r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 взаимодействие Татарстана с партн</w:t>
      </w:r>
      <w:r w:rsidR="00FA0117" w:rsidRPr="0053384D">
        <w:rPr>
          <w:rFonts w:ascii="Arial" w:hAnsi="Arial" w:cs="Arial"/>
          <w:b/>
          <w:color w:val="000000" w:themeColor="text1"/>
          <w:sz w:val="28"/>
          <w:szCs w:val="28"/>
        </w:rPr>
        <w:t>е</w:t>
      </w:r>
      <w:r w:rsidRPr="0053384D">
        <w:rPr>
          <w:rFonts w:ascii="Arial" w:hAnsi="Arial" w:cs="Arial"/>
          <w:b/>
          <w:color w:val="000000" w:themeColor="text1"/>
          <w:sz w:val="28"/>
          <w:szCs w:val="28"/>
        </w:rPr>
        <w:t>рами из стран арабского мира и Азии.</w:t>
      </w:r>
    </w:p>
    <w:p w:rsidR="00294CB6" w:rsidRPr="0053384D" w:rsidRDefault="00391D5C" w:rsidP="004A685D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С каждым годом расширяется география участников Международного саммита исламского бизнеса и финансов 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KAZANSUMMIT. </w:t>
      </w:r>
      <w:r w:rsidR="001A6B64" w:rsidRPr="001739CF">
        <w:rPr>
          <w:rFonts w:ascii="Arial" w:hAnsi="Arial" w:cs="Arial"/>
          <w:b/>
          <w:color w:val="000000" w:themeColor="text1"/>
          <w:sz w:val="28"/>
          <w:szCs w:val="28"/>
        </w:rPr>
        <w:t>Его р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>абота вызывает интерес не только</w:t>
      </w:r>
      <w:r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 представителей </w:t>
      </w:r>
      <w:r w:rsidR="00FF6983"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бизнеса </w:t>
      </w:r>
      <w:r w:rsidRPr="0053384D">
        <w:rPr>
          <w:rFonts w:ascii="Arial" w:hAnsi="Arial" w:cs="Arial"/>
          <w:b/>
          <w:color w:val="000000" w:themeColor="text1"/>
          <w:sz w:val="28"/>
          <w:szCs w:val="28"/>
        </w:rPr>
        <w:t>мусульманских государств, но и других стран.</w:t>
      </w:r>
    </w:p>
    <w:p w:rsidR="00C77DFD" w:rsidRPr="0053384D" w:rsidRDefault="00391D5C" w:rsidP="00294CB6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Республика 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>должна стать международной площадкой для встреч деловых кругов</w:t>
      </w:r>
      <w:r w:rsidR="00FE5CD9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>к</w:t>
      </w:r>
      <w:r w:rsidR="00FE5CD9" w:rsidRPr="001739CF">
        <w:rPr>
          <w:rFonts w:ascii="Arial" w:hAnsi="Arial" w:cs="Arial"/>
          <w:b/>
          <w:color w:val="000000" w:themeColor="text1"/>
          <w:sz w:val="28"/>
          <w:szCs w:val="28"/>
        </w:rPr>
        <w:t>ак с Востока, так и с Запада.</w:t>
      </w:r>
      <w:r w:rsidR="00294CB6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Это даст нам возможность </w:t>
      </w:r>
      <w:r w:rsidR="00C77DFD" w:rsidRPr="001739CF">
        <w:rPr>
          <w:rFonts w:ascii="Arial" w:hAnsi="Arial" w:cs="Arial"/>
          <w:b/>
          <w:color w:val="000000" w:themeColor="text1"/>
          <w:sz w:val="28"/>
          <w:szCs w:val="28"/>
        </w:rPr>
        <w:t>для увеличения</w:t>
      </w:r>
      <w:r w:rsidR="00C77DFD"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 товарооборота и создания совместных производств </w:t>
      </w:r>
      <w:r w:rsidR="00FE5CD9" w:rsidRPr="0053384D">
        <w:rPr>
          <w:rFonts w:ascii="Arial" w:hAnsi="Arial" w:cs="Arial"/>
          <w:b/>
          <w:color w:val="000000" w:themeColor="text1"/>
          <w:sz w:val="28"/>
          <w:szCs w:val="28"/>
        </w:rPr>
        <w:t>со</w:t>
      </w:r>
      <w:r w:rsidR="003414A1"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 странами </w:t>
      </w:r>
      <w:r w:rsidR="00FE5CD9"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ближнего </w:t>
      </w:r>
      <w:r w:rsidR="00294CB6"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и дальнего </w:t>
      </w:r>
      <w:r w:rsidR="00FE5CD9" w:rsidRPr="0053384D">
        <w:rPr>
          <w:rFonts w:ascii="Arial" w:hAnsi="Arial" w:cs="Arial"/>
          <w:b/>
          <w:color w:val="000000" w:themeColor="text1"/>
          <w:sz w:val="28"/>
          <w:szCs w:val="28"/>
        </w:rPr>
        <w:t>зарубежья</w:t>
      </w:r>
      <w:r w:rsidR="00C77DFD"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. </w:t>
      </w:r>
    </w:p>
    <w:p w:rsidR="001D42BB" w:rsidRPr="0053384D" w:rsidRDefault="00B80C6F" w:rsidP="00391D5C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53384D">
        <w:rPr>
          <w:rFonts w:ascii="Arial" w:hAnsi="Arial" w:cs="Arial"/>
          <w:b/>
          <w:color w:val="000000" w:themeColor="text1"/>
          <w:sz w:val="28"/>
          <w:szCs w:val="28"/>
        </w:rPr>
        <w:t>Нам</w:t>
      </w:r>
      <w:r w:rsidR="00391D5C"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 следует</w:t>
      </w:r>
      <w:r w:rsidR="001D42BB"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 активнее развивать внешние связи,</w:t>
      </w:r>
      <w:r w:rsidR="00156226"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1D42BB" w:rsidRPr="0053384D">
        <w:rPr>
          <w:rFonts w:ascii="Arial" w:hAnsi="Arial" w:cs="Arial"/>
          <w:b/>
          <w:color w:val="000000" w:themeColor="text1"/>
          <w:sz w:val="28"/>
          <w:szCs w:val="28"/>
        </w:rPr>
        <w:t>использовать в рамках общероссийской стратегии</w:t>
      </w:r>
      <w:r w:rsidR="00391D5C"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 имеющиеся возможности сотрудничества с </w:t>
      </w:r>
      <w:r w:rsidR="00391D5C" w:rsidRPr="001739CF">
        <w:rPr>
          <w:rFonts w:ascii="Arial" w:hAnsi="Arial" w:cs="Arial"/>
          <w:b/>
          <w:color w:val="000000" w:themeColor="text1"/>
          <w:sz w:val="28"/>
          <w:szCs w:val="28"/>
        </w:rPr>
        <w:t>ЮНЕСКО, Советом Европы, Всемирным банком, ЕБРР, Организацией Исламск</w:t>
      </w:r>
      <w:r w:rsidR="001D0B89" w:rsidRPr="001739CF">
        <w:rPr>
          <w:rFonts w:ascii="Arial" w:hAnsi="Arial" w:cs="Arial"/>
          <w:b/>
          <w:color w:val="000000" w:themeColor="text1"/>
          <w:sz w:val="28"/>
          <w:szCs w:val="28"/>
        </w:rPr>
        <w:t>а</w:t>
      </w:r>
      <w:r w:rsidR="002239AE" w:rsidRPr="001739CF">
        <w:rPr>
          <w:rFonts w:ascii="Arial" w:hAnsi="Arial" w:cs="Arial"/>
          <w:b/>
          <w:color w:val="000000" w:themeColor="text1"/>
          <w:sz w:val="28"/>
          <w:szCs w:val="28"/>
        </w:rPr>
        <w:t>я</w:t>
      </w:r>
      <w:r w:rsidR="00391D5C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Конференци</w:t>
      </w:r>
      <w:r w:rsidR="002239AE" w:rsidRPr="001739CF">
        <w:rPr>
          <w:rFonts w:ascii="Arial" w:hAnsi="Arial" w:cs="Arial"/>
          <w:b/>
          <w:color w:val="000000" w:themeColor="text1"/>
          <w:sz w:val="28"/>
          <w:szCs w:val="28"/>
        </w:rPr>
        <w:t>я</w:t>
      </w:r>
      <w:r w:rsidR="006D5BDC" w:rsidRPr="0053384D">
        <w:rPr>
          <w:rFonts w:ascii="Arial" w:hAnsi="Arial" w:cs="Arial"/>
          <w:b/>
          <w:color w:val="000000" w:themeColor="text1"/>
          <w:sz w:val="28"/>
          <w:szCs w:val="28"/>
        </w:rPr>
        <w:t>, а</w:t>
      </w:r>
      <w:r w:rsidR="00391D5C"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ктивнее реализовывать совместные проекты в экономической, культурной и образовательной сферах. Важно </w:t>
      </w:r>
      <w:r w:rsidR="007B175D" w:rsidRPr="0053384D">
        <w:rPr>
          <w:rFonts w:ascii="Arial" w:hAnsi="Arial" w:cs="Arial"/>
          <w:b/>
          <w:color w:val="000000" w:themeColor="text1"/>
          <w:sz w:val="28"/>
          <w:szCs w:val="28"/>
        </w:rPr>
        <w:t>продолжить</w:t>
      </w:r>
      <w:r w:rsidR="00391D5C"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4A685D" w:rsidRPr="0053384D">
        <w:rPr>
          <w:rFonts w:ascii="Arial" w:hAnsi="Arial" w:cs="Arial"/>
          <w:b/>
          <w:color w:val="000000" w:themeColor="text1"/>
          <w:sz w:val="28"/>
          <w:szCs w:val="28"/>
        </w:rPr>
        <w:t>работ</w:t>
      </w:r>
      <w:r w:rsidR="007B175D" w:rsidRPr="0053384D">
        <w:rPr>
          <w:rFonts w:ascii="Arial" w:hAnsi="Arial" w:cs="Arial"/>
          <w:b/>
          <w:color w:val="000000" w:themeColor="text1"/>
          <w:sz w:val="28"/>
          <w:szCs w:val="28"/>
        </w:rPr>
        <w:t>у</w:t>
      </w:r>
      <w:r w:rsidR="004A685D"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391D5C"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по включению Болгара и </w:t>
      </w:r>
      <w:r w:rsidR="001327D0" w:rsidRPr="0053384D">
        <w:rPr>
          <w:rFonts w:ascii="Arial" w:hAnsi="Arial" w:cs="Arial"/>
          <w:b/>
          <w:color w:val="000000" w:themeColor="text1"/>
          <w:sz w:val="28"/>
          <w:szCs w:val="28"/>
        </w:rPr>
        <w:t>Свияжска</w:t>
      </w:r>
      <w:r w:rsidR="00391D5C"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 в список </w:t>
      </w:r>
      <w:r w:rsidR="00391D5C" w:rsidRPr="001739CF">
        <w:rPr>
          <w:rFonts w:ascii="Arial" w:hAnsi="Arial" w:cs="Arial"/>
          <w:b/>
          <w:color w:val="000000" w:themeColor="text1"/>
          <w:sz w:val="28"/>
          <w:szCs w:val="28"/>
        </w:rPr>
        <w:t>Всемирного наследия ЮНЕСКО</w:t>
      </w:r>
      <w:r w:rsidR="00391D5C"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. </w:t>
      </w:r>
    </w:p>
    <w:p w:rsidR="0053384D" w:rsidRPr="001739CF" w:rsidRDefault="0053384D" w:rsidP="00126FCE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126FCE" w:rsidRDefault="00126FCE" w:rsidP="00126FCE">
      <w:pPr>
        <w:spacing w:after="0" w:line="360" w:lineRule="auto"/>
        <w:ind w:firstLine="709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53384D">
        <w:rPr>
          <w:rFonts w:ascii="Arial" w:hAnsi="Arial" w:cs="Arial"/>
          <w:b/>
          <w:color w:val="000000"/>
          <w:sz w:val="28"/>
          <w:szCs w:val="28"/>
        </w:rPr>
        <w:lastRenderedPageBreak/>
        <w:t xml:space="preserve">Проведение в 2012 году </w:t>
      </w:r>
      <w:r w:rsidRPr="001739CF">
        <w:rPr>
          <w:rFonts w:ascii="Arial" w:hAnsi="Arial" w:cs="Arial"/>
          <w:b/>
          <w:color w:val="000000"/>
          <w:sz w:val="28"/>
          <w:szCs w:val="28"/>
        </w:rPr>
        <w:t>IV Всемирного конгресса соотечественников</w:t>
      </w:r>
      <w:r w:rsidRPr="0053384D">
        <w:rPr>
          <w:rFonts w:ascii="Arial" w:hAnsi="Arial" w:cs="Arial"/>
          <w:b/>
          <w:color w:val="000000"/>
          <w:sz w:val="28"/>
          <w:szCs w:val="28"/>
        </w:rPr>
        <w:t xml:space="preserve"> в Казани послужит дальнейшему укреплению связей республики на международном уровн</w:t>
      </w:r>
      <w:r w:rsidR="000667FE">
        <w:rPr>
          <w:rFonts w:ascii="Arial" w:hAnsi="Arial" w:cs="Arial"/>
          <w:b/>
          <w:color w:val="000000"/>
          <w:sz w:val="28"/>
          <w:szCs w:val="28"/>
        </w:rPr>
        <w:t>е</w:t>
      </w:r>
      <w:r w:rsidRPr="0053384D">
        <w:rPr>
          <w:rFonts w:ascii="Arial" w:hAnsi="Arial" w:cs="Arial"/>
          <w:b/>
          <w:color w:val="000000"/>
          <w:sz w:val="28"/>
          <w:szCs w:val="28"/>
        </w:rPr>
        <w:t>.</w:t>
      </w:r>
    </w:p>
    <w:p w:rsidR="00FC6973" w:rsidRDefault="00FC6973" w:rsidP="00FC6973">
      <w:pPr>
        <w:tabs>
          <w:tab w:val="left" w:pos="2187"/>
        </w:tabs>
        <w:spacing w:before="240" w:line="360" w:lineRule="auto"/>
        <w:ind w:firstLine="709"/>
        <w:jc w:val="center"/>
        <w:rPr>
          <w:rFonts w:ascii="Arial" w:hAnsi="Arial" w:cs="Arial"/>
          <w:b/>
          <w:color w:val="000000" w:themeColor="text1"/>
          <w:sz w:val="28"/>
        </w:rPr>
      </w:pPr>
      <w:r w:rsidRPr="0053384D">
        <w:rPr>
          <w:rFonts w:ascii="Arial" w:hAnsi="Arial" w:cs="Arial"/>
          <w:b/>
          <w:color w:val="000000" w:themeColor="text1"/>
          <w:sz w:val="28"/>
        </w:rPr>
        <w:t>* * *</w:t>
      </w:r>
    </w:p>
    <w:p w:rsidR="00391D5C" w:rsidRPr="0053384D" w:rsidRDefault="00AF7502" w:rsidP="00391D5C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53384D">
        <w:rPr>
          <w:rFonts w:ascii="Arial" w:hAnsi="Arial" w:cs="Arial"/>
          <w:b/>
          <w:color w:val="000000" w:themeColor="text1"/>
          <w:sz w:val="28"/>
          <w:szCs w:val="28"/>
        </w:rPr>
        <w:t>Важную</w:t>
      </w:r>
      <w:r w:rsidR="00391D5C"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 роль в узнаваемости Татарстана на международной арене должен сыграть новый телеканал «</w:t>
      </w:r>
      <w:r w:rsidR="00391D5C" w:rsidRPr="001739CF">
        <w:rPr>
          <w:rFonts w:ascii="Arial" w:hAnsi="Arial" w:cs="Arial"/>
          <w:b/>
          <w:color w:val="000000" w:themeColor="text1"/>
          <w:sz w:val="28"/>
          <w:szCs w:val="28"/>
        </w:rPr>
        <w:t>ТНВ-планета</w:t>
      </w:r>
      <w:r w:rsidR="00391D5C"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». Благодаря данному </w:t>
      </w:r>
      <w:r w:rsidR="00391D5C" w:rsidRPr="0034137C">
        <w:rPr>
          <w:rFonts w:ascii="Arial" w:hAnsi="Arial" w:cs="Arial"/>
          <w:b/>
          <w:color w:val="000000" w:themeColor="text1"/>
          <w:sz w:val="28"/>
          <w:szCs w:val="28"/>
        </w:rPr>
        <w:t>проекту</w:t>
      </w:r>
      <w:r w:rsidR="00FF6983" w:rsidRPr="0034137C">
        <w:rPr>
          <w:rFonts w:ascii="Arial" w:hAnsi="Arial" w:cs="Arial"/>
          <w:b/>
          <w:color w:val="000000" w:themeColor="text1"/>
          <w:sz w:val="28"/>
          <w:szCs w:val="28"/>
        </w:rPr>
        <w:t xml:space="preserve"> у зрителей </w:t>
      </w:r>
      <w:r w:rsidR="00391D5C" w:rsidRPr="0034137C">
        <w:rPr>
          <w:rFonts w:ascii="Arial" w:hAnsi="Arial" w:cs="Arial"/>
          <w:b/>
          <w:color w:val="000000" w:themeColor="text1"/>
          <w:sz w:val="28"/>
          <w:szCs w:val="28"/>
        </w:rPr>
        <w:t>разных регион</w:t>
      </w:r>
      <w:r w:rsidR="00FF6983" w:rsidRPr="0034137C">
        <w:rPr>
          <w:rFonts w:ascii="Arial" w:hAnsi="Arial" w:cs="Arial"/>
          <w:b/>
          <w:color w:val="000000" w:themeColor="text1"/>
          <w:sz w:val="28"/>
          <w:szCs w:val="28"/>
        </w:rPr>
        <w:t xml:space="preserve">ов </w:t>
      </w:r>
      <w:r w:rsidR="00454897" w:rsidRPr="0034137C">
        <w:rPr>
          <w:rFonts w:ascii="Arial" w:hAnsi="Arial" w:cs="Arial"/>
          <w:b/>
          <w:color w:val="000000" w:themeColor="text1"/>
          <w:sz w:val="28"/>
          <w:szCs w:val="28"/>
        </w:rPr>
        <w:t xml:space="preserve">России, стран </w:t>
      </w:r>
      <w:r w:rsidR="00344517" w:rsidRPr="0034137C">
        <w:rPr>
          <w:rFonts w:ascii="Arial" w:hAnsi="Arial" w:cs="Arial"/>
          <w:b/>
          <w:color w:val="000000" w:themeColor="text1"/>
          <w:sz w:val="28"/>
          <w:szCs w:val="28"/>
        </w:rPr>
        <w:t xml:space="preserve">ближнего и дальнего зарубежья появятся возможности больше узнать </w:t>
      </w:r>
      <w:r w:rsidR="00344517" w:rsidRPr="001739CF">
        <w:rPr>
          <w:rFonts w:ascii="Arial" w:hAnsi="Arial" w:cs="Arial"/>
          <w:b/>
          <w:color w:val="000000" w:themeColor="text1"/>
          <w:sz w:val="28"/>
          <w:szCs w:val="28"/>
        </w:rPr>
        <w:t>о жизни многонационального Татарстана</w:t>
      </w:r>
      <w:r w:rsidR="00344517" w:rsidRPr="0034137C">
        <w:rPr>
          <w:rFonts w:ascii="Arial" w:hAnsi="Arial" w:cs="Arial"/>
          <w:b/>
          <w:color w:val="000000" w:themeColor="text1"/>
          <w:sz w:val="28"/>
          <w:szCs w:val="28"/>
        </w:rPr>
        <w:t>.</w:t>
      </w:r>
    </w:p>
    <w:p w:rsidR="00A60E1F" w:rsidRPr="001739CF" w:rsidRDefault="00A60E1F" w:rsidP="001739CF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>* * *</w:t>
      </w:r>
    </w:p>
    <w:p w:rsidR="00FC6973" w:rsidRPr="001739CF" w:rsidRDefault="00FC6973" w:rsidP="001739CF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B02520" w:rsidRPr="001739CF" w:rsidRDefault="00B02520" w:rsidP="001739CF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>Уважаемые депутаты и приглашенные!</w:t>
      </w:r>
    </w:p>
    <w:p w:rsidR="002F3BAD" w:rsidRPr="0053384D" w:rsidRDefault="002F3BAD" w:rsidP="002F3BAD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Хотел бы остановиться на </w:t>
      </w:r>
      <w:r w:rsidRPr="0053384D">
        <w:rPr>
          <w:rFonts w:ascii="Arial" w:hAnsi="Arial" w:cs="Arial"/>
          <w:b/>
          <w:color w:val="000000" w:themeColor="text1"/>
          <w:sz w:val="28"/>
          <w:szCs w:val="28"/>
        </w:rPr>
        <w:t>приоритетных направлениях</w:t>
      </w:r>
      <w:r w:rsidR="00FA6B81"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 нашей деятельности</w:t>
      </w:r>
      <w:r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, от реализации которых зависит социальное самочувствие </w:t>
      </w:r>
      <w:r w:rsidR="00FA6B81" w:rsidRPr="0053384D">
        <w:rPr>
          <w:rFonts w:ascii="Arial" w:hAnsi="Arial" w:cs="Arial"/>
          <w:b/>
          <w:color w:val="000000" w:themeColor="text1"/>
          <w:sz w:val="28"/>
          <w:szCs w:val="28"/>
        </w:rPr>
        <w:t>жителей республики</w:t>
      </w:r>
      <w:r w:rsidRPr="0053384D">
        <w:rPr>
          <w:rFonts w:ascii="Arial" w:hAnsi="Arial" w:cs="Arial"/>
          <w:b/>
          <w:color w:val="000000" w:themeColor="text1"/>
          <w:sz w:val="28"/>
          <w:szCs w:val="28"/>
        </w:rPr>
        <w:t>.</w:t>
      </w:r>
    </w:p>
    <w:p w:rsidR="00ED2702" w:rsidRPr="0053384D" w:rsidRDefault="002F3BAD" w:rsidP="001739CF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Масштабные изменения происходят в </w:t>
      </w:r>
      <w:r w:rsidR="002A1B96" w:rsidRPr="0053384D">
        <w:rPr>
          <w:rFonts w:ascii="Arial" w:hAnsi="Arial" w:cs="Arial"/>
          <w:b/>
          <w:color w:val="000000" w:themeColor="text1"/>
          <w:sz w:val="28"/>
          <w:szCs w:val="28"/>
        </w:rPr>
        <w:t>системе</w:t>
      </w:r>
      <w:r w:rsidR="00EF30BF"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 образования. </w:t>
      </w:r>
    </w:p>
    <w:p w:rsidR="00190542" w:rsidRPr="0053384D" w:rsidRDefault="00190542" w:rsidP="001739CF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В </w:t>
      </w:r>
      <w:r w:rsidR="00840B0A" w:rsidRPr="0053384D">
        <w:rPr>
          <w:rFonts w:ascii="Arial" w:hAnsi="Arial" w:cs="Arial"/>
          <w:b/>
          <w:color w:val="000000" w:themeColor="text1"/>
          <w:sz w:val="28"/>
          <w:szCs w:val="28"/>
        </w:rPr>
        <w:t>отрасль</w:t>
      </w:r>
      <w:r w:rsidR="00294CB6"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 дополнительно</w:t>
      </w:r>
      <w:r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7B175D" w:rsidRPr="0053384D">
        <w:rPr>
          <w:rFonts w:ascii="Arial" w:hAnsi="Arial" w:cs="Arial"/>
          <w:b/>
          <w:color w:val="000000" w:themeColor="text1"/>
          <w:sz w:val="28"/>
          <w:szCs w:val="28"/>
        </w:rPr>
        <w:t>направлены</w:t>
      </w:r>
      <w:r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294CB6" w:rsidRPr="001739CF">
        <w:rPr>
          <w:rFonts w:ascii="Arial" w:hAnsi="Arial" w:cs="Arial"/>
          <w:b/>
          <w:color w:val="000000" w:themeColor="text1"/>
          <w:sz w:val="28"/>
          <w:szCs w:val="28"/>
        </w:rPr>
        <w:t>значительные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7B175D" w:rsidRPr="001739CF">
        <w:rPr>
          <w:rFonts w:ascii="Arial" w:hAnsi="Arial" w:cs="Arial"/>
          <w:b/>
          <w:color w:val="000000" w:themeColor="text1"/>
          <w:sz w:val="28"/>
          <w:szCs w:val="28"/>
        </w:rPr>
        <w:t>средства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. </w:t>
      </w:r>
      <w:r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Свыше </w:t>
      </w:r>
      <w:r w:rsidR="002A1B96" w:rsidRPr="001739CF">
        <w:rPr>
          <w:rFonts w:ascii="Arial" w:hAnsi="Arial" w:cs="Arial"/>
          <w:b/>
          <w:color w:val="000000" w:themeColor="text1"/>
          <w:sz w:val="28"/>
          <w:szCs w:val="28"/>
        </w:rPr>
        <w:t>7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7441F6" w:rsidRPr="001739CF">
        <w:rPr>
          <w:rFonts w:ascii="Arial" w:hAnsi="Arial" w:cs="Arial"/>
          <w:b/>
          <w:color w:val="000000" w:themeColor="text1"/>
          <w:sz w:val="28"/>
          <w:szCs w:val="28"/>
        </w:rPr>
        <w:t>млрд. рублей</w:t>
      </w:r>
      <w:r w:rsidR="007441F6"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53384D">
        <w:rPr>
          <w:rFonts w:ascii="Arial" w:hAnsi="Arial" w:cs="Arial"/>
          <w:b/>
          <w:color w:val="000000" w:themeColor="text1"/>
          <w:sz w:val="28"/>
          <w:szCs w:val="28"/>
        </w:rPr>
        <w:t>выделено</w:t>
      </w:r>
      <w:r w:rsidRPr="000338ED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в 2011 году на реализацию Стратегии 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>развития образования</w:t>
      </w:r>
      <w:r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 Республики Татарстан 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>«Киләчәк»</w:t>
      </w:r>
      <w:r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. </w:t>
      </w:r>
    </w:p>
    <w:p w:rsidR="00190542" w:rsidRPr="0053384D" w:rsidRDefault="00294CB6" w:rsidP="001739CF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Большое внимание было уделено детям дошкольного возраста в рамках </w:t>
      </w:r>
      <w:r w:rsidR="0058441E" w:rsidRPr="0053384D">
        <w:rPr>
          <w:rFonts w:ascii="Arial" w:hAnsi="Arial" w:cs="Arial"/>
          <w:b/>
          <w:color w:val="000000" w:themeColor="text1"/>
          <w:sz w:val="28"/>
          <w:szCs w:val="28"/>
        </w:rPr>
        <w:t>под</w:t>
      </w:r>
      <w:r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программы 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>«Бәләкәч».</w:t>
      </w:r>
      <w:r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AB2FFA" w:rsidRPr="001739CF">
        <w:rPr>
          <w:rFonts w:ascii="Arial" w:hAnsi="Arial" w:cs="Arial"/>
          <w:b/>
          <w:color w:val="000000" w:themeColor="text1"/>
          <w:sz w:val="28"/>
          <w:szCs w:val="28"/>
        </w:rPr>
        <w:t>Р</w:t>
      </w:r>
      <w:r w:rsidR="00190542" w:rsidRPr="001739CF">
        <w:rPr>
          <w:rFonts w:ascii="Arial" w:hAnsi="Arial" w:cs="Arial"/>
          <w:b/>
          <w:color w:val="000000" w:themeColor="text1"/>
          <w:sz w:val="28"/>
          <w:szCs w:val="28"/>
        </w:rPr>
        <w:t>еш</w:t>
      </w:r>
      <w:r w:rsidR="00FA0117" w:rsidRPr="001739CF">
        <w:rPr>
          <w:rFonts w:ascii="Arial" w:hAnsi="Arial" w:cs="Arial"/>
          <w:b/>
          <w:color w:val="000000" w:themeColor="text1"/>
          <w:sz w:val="28"/>
          <w:szCs w:val="28"/>
        </w:rPr>
        <w:t>е</w:t>
      </w:r>
      <w:r w:rsidR="00190542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н вопрос </w:t>
      </w:r>
      <w:r w:rsidR="007C02BD" w:rsidRPr="001739CF">
        <w:rPr>
          <w:rFonts w:ascii="Arial" w:hAnsi="Arial" w:cs="Arial"/>
          <w:b/>
          <w:color w:val="000000" w:themeColor="text1"/>
          <w:sz w:val="28"/>
          <w:szCs w:val="28"/>
        </w:rPr>
        <w:t>обеспечени</w:t>
      </w:r>
      <w:r w:rsidR="00254A86" w:rsidRPr="001739CF">
        <w:rPr>
          <w:rFonts w:ascii="Arial" w:hAnsi="Arial" w:cs="Arial"/>
          <w:b/>
          <w:color w:val="000000" w:themeColor="text1"/>
          <w:sz w:val="28"/>
          <w:szCs w:val="28"/>
        </w:rPr>
        <w:t>я</w:t>
      </w:r>
      <w:r w:rsidR="00190542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детским питанием</w:t>
      </w:r>
      <w:r w:rsidR="00FC3975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840B0A" w:rsidRPr="0053384D">
        <w:rPr>
          <w:rFonts w:ascii="Arial" w:hAnsi="Arial" w:cs="Arial"/>
          <w:b/>
          <w:color w:val="000000" w:themeColor="text1"/>
          <w:sz w:val="28"/>
          <w:szCs w:val="28"/>
        </w:rPr>
        <w:t>более</w:t>
      </w:r>
      <w:r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190542" w:rsidRPr="0053384D">
        <w:rPr>
          <w:rFonts w:ascii="Arial" w:hAnsi="Arial" w:cs="Arial"/>
          <w:b/>
          <w:color w:val="000000" w:themeColor="text1"/>
          <w:sz w:val="28"/>
          <w:szCs w:val="28"/>
        </w:rPr>
        <w:t>38</w:t>
      </w:r>
      <w:r w:rsidR="00840B0A" w:rsidRPr="0053384D">
        <w:rPr>
          <w:rFonts w:ascii="Arial" w:hAnsi="Arial" w:cs="Arial"/>
          <w:b/>
          <w:color w:val="000000" w:themeColor="text1"/>
          <w:sz w:val="28"/>
          <w:szCs w:val="28"/>
        </w:rPr>
        <w:t> </w:t>
      </w:r>
      <w:r w:rsidR="00190542" w:rsidRPr="0053384D">
        <w:rPr>
          <w:rFonts w:ascii="Arial" w:hAnsi="Arial" w:cs="Arial"/>
          <w:b/>
          <w:color w:val="000000" w:themeColor="text1"/>
          <w:sz w:val="28"/>
          <w:szCs w:val="28"/>
        </w:rPr>
        <w:t>тысяч детей первых трех лет</w:t>
      </w:r>
      <w:r w:rsidR="00840B0A"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 жизни</w:t>
      </w:r>
      <w:r w:rsidR="00190542" w:rsidRPr="0053384D">
        <w:rPr>
          <w:rFonts w:ascii="Arial" w:hAnsi="Arial" w:cs="Arial"/>
          <w:b/>
          <w:color w:val="000000" w:themeColor="text1"/>
          <w:sz w:val="28"/>
          <w:szCs w:val="28"/>
        </w:rPr>
        <w:t>. Повысил</w:t>
      </w:r>
      <w:r w:rsidR="00AB2FFA" w:rsidRPr="0053384D">
        <w:rPr>
          <w:rFonts w:ascii="Arial" w:hAnsi="Arial" w:cs="Arial"/>
          <w:b/>
          <w:color w:val="000000" w:themeColor="text1"/>
          <w:sz w:val="28"/>
          <w:szCs w:val="28"/>
        </w:rPr>
        <w:t>и</w:t>
      </w:r>
      <w:r w:rsidR="00190542" w:rsidRPr="0053384D">
        <w:rPr>
          <w:rFonts w:ascii="Arial" w:hAnsi="Arial" w:cs="Arial"/>
          <w:b/>
          <w:color w:val="000000" w:themeColor="text1"/>
          <w:sz w:val="28"/>
          <w:szCs w:val="28"/>
        </w:rPr>
        <w:t>сь</w:t>
      </w:r>
      <w:r w:rsidR="00840B0A"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 его</w:t>
      </w:r>
      <w:r w:rsidR="00190542"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 качество и доступность.</w:t>
      </w:r>
    </w:p>
    <w:p w:rsidR="00FC3975" w:rsidRDefault="00FC3975" w:rsidP="00FC3975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В этом году </w:t>
      </w:r>
      <w:r w:rsidR="0021321F"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будет создано более </w:t>
      </w:r>
      <w:r w:rsidR="0021321F" w:rsidRPr="001739CF">
        <w:rPr>
          <w:rFonts w:ascii="Arial" w:hAnsi="Arial" w:cs="Arial"/>
          <w:b/>
          <w:color w:val="000000" w:themeColor="text1"/>
          <w:sz w:val="28"/>
          <w:szCs w:val="28"/>
        </w:rPr>
        <w:t>11 тысяч новых мест</w:t>
      </w:r>
      <w:r w:rsidR="0021321F"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 в детских дошкольных учреждениях. На эти цели направлено </w:t>
      </w:r>
      <w:r w:rsidR="0058441E" w:rsidRPr="0053384D">
        <w:rPr>
          <w:rFonts w:ascii="Arial" w:hAnsi="Arial" w:cs="Arial"/>
          <w:b/>
          <w:color w:val="000000" w:themeColor="text1"/>
          <w:sz w:val="28"/>
          <w:szCs w:val="28"/>
        </w:rPr>
        <w:t>более</w:t>
      </w:r>
      <w:r w:rsidR="0021321F"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21321F" w:rsidRPr="001739CF">
        <w:rPr>
          <w:rFonts w:ascii="Arial" w:hAnsi="Arial" w:cs="Arial"/>
          <w:b/>
          <w:color w:val="000000" w:themeColor="text1"/>
          <w:sz w:val="28"/>
          <w:szCs w:val="28"/>
        </w:rPr>
        <w:t>3 млрд. рублей</w:t>
      </w:r>
      <w:r w:rsidR="0021321F"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. </w:t>
      </w:r>
      <w:r w:rsidR="002A1B96" w:rsidRPr="0053384D">
        <w:rPr>
          <w:rFonts w:ascii="Arial" w:hAnsi="Arial" w:cs="Arial"/>
          <w:b/>
          <w:color w:val="000000" w:themeColor="text1"/>
          <w:sz w:val="28"/>
          <w:szCs w:val="28"/>
        </w:rPr>
        <w:t>Это позволит</w:t>
      </w:r>
      <w:r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обеспечить местами </w:t>
      </w:r>
      <w:r w:rsidR="0021321F" w:rsidRPr="001739CF">
        <w:rPr>
          <w:rFonts w:ascii="Arial" w:hAnsi="Arial" w:cs="Arial"/>
          <w:b/>
          <w:color w:val="000000" w:themeColor="text1"/>
          <w:sz w:val="28"/>
          <w:szCs w:val="28"/>
        </w:rPr>
        <w:t>в детских садах</w:t>
      </w:r>
      <w:r w:rsidR="0021321F"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всех </w:t>
      </w:r>
      <w:r w:rsidR="002A1B96" w:rsidRPr="001739CF">
        <w:rPr>
          <w:rFonts w:ascii="Arial" w:hAnsi="Arial" w:cs="Arial"/>
          <w:b/>
          <w:color w:val="000000" w:themeColor="text1"/>
          <w:sz w:val="28"/>
          <w:szCs w:val="28"/>
        </w:rPr>
        <w:t>маленьких татарстанцев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старше 3-х лет.</w:t>
      </w:r>
      <w:r w:rsidR="002239AE"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:rsidR="00FC6973" w:rsidRDefault="00FC6973" w:rsidP="00FC3975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563ACD" w:rsidRPr="0053384D" w:rsidRDefault="00FC3975" w:rsidP="00FC3975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563ACD"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В то же время вопросы полной обеспеченности детскими садами только за счет государства </w:t>
      </w:r>
      <w:r w:rsidR="002F3BAD"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не </w:t>
      </w:r>
      <w:r w:rsidR="00563ACD"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решить. </w:t>
      </w:r>
      <w:r w:rsidR="00563ACD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Необходимо активнее </w:t>
      </w:r>
      <w:r w:rsidR="00563ACD" w:rsidRPr="001739CF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развивать механизмы государственно-частного партнерства, внедрять вариативные формы развития дошкольного образования детей.</w:t>
      </w:r>
      <w:r w:rsidR="00A42C62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563ACD"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В решении этих вопросов </w:t>
      </w:r>
      <w:r w:rsidR="00A42C62" w:rsidRPr="0053384D">
        <w:rPr>
          <w:rFonts w:ascii="Arial" w:hAnsi="Arial" w:cs="Arial"/>
          <w:b/>
          <w:color w:val="000000" w:themeColor="text1"/>
          <w:sz w:val="28"/>
          <w:szCs w:val="28"/>
        </w:rPr>
        <w:t>велика роль м</w:t>
      </w:r>
      <w:r w:rsidR="00563ACD" w:rsidRPr="0053384D">
        <w:rPr>
          <w:rFonts w:ascii="Arial" w:hAnsi="Arial" w:cs="Arial"/>
          <w:b/>
          <w:color w:val="000000" w:themeColor="text1"/>
          <w:sz w:val="28"/>
          <w:szCs w:val="28"/>
        </w:rPr>
        <w:t>униципалитет</w:t>
      </w:r>
      <w:r w:rsidR="00A42C62"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ов, которые </w:t>
      </w:r>
      <w:r w:rsidR="00563ACD" w:rsidRPr="0053384D">
        <w:rPr>
          <w:rFonts w:ascii="Arial" w:hAnsi="Arial" w:cs="Arial"/>
          <w:b/>
          <w:color w:val="000000" w:themeColor="text1"/>
          <w:sz w:val="28"/>
          <w:szCs w:val="28"/>
        </w:rPr>
        <w:t>должны</w:t>
      </w:r>
      <w:r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563ACD" w:rsidRPr="0053384D">
        <w:rPr>
          <w:rFonts w:ascii="Arial" w:hAnsi="Arial" w:cs="Arial"/>
          <w:b/>
          <w:color w:val="000000" w:themeColor="text1"/>
          <w:sz w:val="28"/>
          <w:szCs w:val="28"/>
        </w:rPr>
        <w:t>предостав</w:t>
      </w:r>
      <w:r w:rsidR="00A42C62" w:rsidRPr="0053384D">
        <w:rPr>
          <w:rFonts w:ascii="Arial" w:hAnsi="Arial" w:cs="Arial"/>
          <w:b/>
          <w:color w:val="000000" w:themeColor="text1"/>
          <w:sz w:val="28"/>
          <w:szCs w:val="28"/>
        </w:rPr>
        <w:t>ля</w:t>
      </w:r>
      <w:r w:rsidR="00563ACD"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ть </w:t>
      </w:r>
      <w:r w:rsidR="00A42C62" w:rsidRPr="0053384D">
        <w:rPr>
          <w:rFonts w:ascii="Arial" w:hAnsi="Arial" w:cs="Arial"/>
          <w:b/>
          <w:color w:val="000000" w:themeColor="text1"/>
          <w:sz w:val="28"/>
          <w:szCs w:val="28"/>
        </w:rPr>
        <w:t>помещения, земельные участки, создавать все необходимые условия.</w:t>
      </w:r>
    </w:p>
    <w:p w:rsidR="00EE0AF4" w:rsidRPr="0053384D" w:rsidRDefault="00EE0AF4" w:rsidP="001739CF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53384D">
        <w:rPr>
          <w:rFonts w:ascii="Arial" w:hAnsi="Arial" w:cs="Arial"/>
          <w:b/>
          <w:color w:val="000000" w:themeColor="text1"/>
          <w:sz w:val="28"/>
          <w:szCs w:val="28"/>
        </w:rPr>
        <w:t>* * *</w:t>
      </w:r>
    </w:p>
    <w:p w:rsidR="00344517" w:rsidRPr="001739CF" w:rsidRDefault="00211E34" w:rsidP="00344517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Сегодня школы </w:t>
      </w:r>
      <w:r w:rsidR="00FC3975" w:rsidRPr="001739CF">
        <w:rPr>
          <w:rFonts w:ascii="Arial" w:hAnsi="Arial" w:cs="Arial"/>
          <w:b/>
          <w:color w:val="000000" w:themeColor="text1"/>
          <w:sz w:val="28"/>
          <w:szCs w:val="28"/>
        </w:rPr>
        <w:t>оборудованы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современной техникой, высокоскоростным </w:t>
      </w:r>
      <w:r w:rsidR="00FF6983" w:rsidRPr="001739CF">
        <w:rPr>
          <w:rFonts w:ascii="Arial" w:hAnsi="Arial" w:cs="Arial"/>
          <w:b/>
          <w:color w:val="000000" w:themeColor="text1"/>
          <w:sz w:val="28"/>
          <w:szCs w:val="28"/>
        </w:rPr>
        <w:t>И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нтернетом. </w:t>
      </w:r>
      <w:r w:rsidR="00FC3975" w:rsidRPr="001739CF">
        <w:rPr>
          <w:rFonts w:ascii="Arial" w:hAnsi="Arial" w:cs="Arial"/>
          <w:b/>
          <w:color w:val="000000" w:themeColor="text1"/>
          <w:sz w:val="28"/>
          <w:szCs w:val="28"/>
        </w:rPr>
        <w:t>Каждый учитель республики обеспечен персональным ноутбуком. Педагоги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2F3BAD" w:rsidRPr="001739CF">
        <w:rPr>
          <w:rFonts w:ascii="Arial" w:hAnsi="Arial" w:cs="Arial"/>
          <w:b/>
          <w:color w:val="000000" w:themeColor="text1"/>
          <w:sz w:val="28"/>
          <w:szCs w:val="28"/>
        </w:rPr>
        <w:t>осваивают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мультимедийные и интерактивные средства</w:t>
      </w:r>
      <w:r w:rsidR="00FF6983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обучения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>.</w:t>
      </w:r>
      <w:r w:rsidR="00B90383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:rsidR="00344517" w:rsidRPr="001739CF" w:rsidRDefault="00344517" w:rsidP="00344517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>Большая работа проводится по реорганизации образовательной сети. Речь идет не о сокращении числа школ, а о решении задачи повышения доступности качественного образования в сельской местности.</w:t>
      </w:r>
    </w:p>
    <w:p w:rsidR="009D4A5D" w:rsidRPr="001739CF" w:rsidRDefault="0058441E" w:rsidP="00344517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Еще раз хочу подчеркнуть – каждый населенный пункт </w:t>
      </w:r>
      <w:r w:rsidR="0020760A" w:rsidRPr="001739CF">
        <w:rPr>
          <w:rFonts w:ascii="Arial" w:hAnsi="Arial" w:cs="Arial"/>
          <w:b/>
          <w:color w:val="000000" w:themeColor="text1"/>
          <w:sz w:val="28"/>
          <w:szCs w:val="28"/>
        </w:rPr>
        <w:t>республики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должен иметь начальную школу. </w:t>
      </w:r>
      <w:r w:rsidR="00CC0E26" w:rsidRPr="001739CF">
        <w:rPr>
          <w:rFonts w:ascii="Arial" w:hAnsi="Arial" w:cs="Arial"/>
          <w:b/>
          <w:color w:val="000000" w:themeColor="text1"/>
          <w:sz w:val="28"/>
          <w:szCs w:val="28"/>
        </w:rPr>
        <w:t>Ш</w:t>
      </w:r>
      <w:r w:rsidR="00416A7D" w:rsidRPr="001739CF">
        <w:rPr>
          <w:rFonts w:ascii="Arial" w:hAnsi="Arial" w:cs="Arial"/>
          <w:b/>
          <w:color w:val="000000" w:themeColor="text1"/>
          <w:sz w:val="28"/>
          <w:szCs w:val="28"/>
        </w:rPr>
        <w:t>кола</w:t>
      </w:r>
      <w:r w:rsidR="009D4A5D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416A7D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играет 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>важнейшую</w:t>
      </w:r>
      <w:r w:rsidR="00416A7D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роль в социальной жизни села</w:t>
      </w:r>
      <w:r w:rsidR="00FF6983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и</w:t>
      </w:r>
      <w:r w:rsidR="00416A7D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9D4A5D" w:rsidRPr="001739CF">
        <w:rPr>
          <w:rFonts w:ascii="Arial" w:hAnsi="Arial" w:cs="Arial"/>
          <w:b/>
          <w:color w:val="000000" w:themeColor="text1"/>
          <w:sz w:val="28"/>
          <w:szCs w:val="28"/>
        </w:rPr>
        <w:t>призвана всемерно содействовать сохранению</w:t>
      </w:r>
      <w:r w:rsidR="00CC0E26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, </w:t>
      </w:r>
      <w:r w:rsidR="009D4A5D" w:rsidRPr="001739CF">
        <w:rPr>
          <w:rFonts w:ascii="Arial" w:hAnsi="Arial" w:cs="Arial"/>
          <w:b/>
          <w:color w:val="000000" w:themeColor="text1"/>
          <w:sz w:val="28"/>
          <w:szCs w:val="28"/>
        </w:rPr>
        <w:t>развитию национальных традиций, нравственных ценностей</w:t>
      </w:r>
      <w:r w:rsidR="00FF6983" w:rsidRPr="001739CF">
        <w:rPr>
          <w:rFonts w:ascii="Arial" w:hAnsi="Arial" w:cs="Arial"/>
          <w:b/>
          <w:color w:val="000000" w:themeColor="text1"/>
          <w:sz w:val="28"/>
          <w:szCs w:val="28"/>
        </w:rPr>
        <w:t>. Она</w:t>
      </w:r>
      <w:r w:rsidR="009D4A5D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занима</w:t>
      </w:r>
      <w:r w:rsidR="00CC0E26" w:rsidRPr="001739CF">
        <w:rPr>
          <w:rFonts w:ascii="Arial" w:hAnsi="Arial" w:cs="Arial"/>
          <w:b/>
          <w:color w:val="000000" w:themeColor="text1"/>
          <w:sz w:val="28"/>
          <w:szCs w:val="28"/>
        </w:rPr>
        <w:t>е</w:t>
      </w:r>
      <w:r w:rsidR="009D4A5D" w:rsidRPr="001739CF">
        <w:rPr>
          <w:rFonts w:ascii="Arial" w:hAnsi="Arial" w:cs="Arial"/>
          <w:b/>
          <w:color w:val="000000" w:themeColor="text1"/>
          <w:sz w:val="28"/>
          <w:szCs w:val="28"/>
        </w:rPr>
        <w:t>т особое место в воспитании человека-труженика, хранителя устоев сельского уклада жизни.</w:t>
      </w:r>
    </w:p>
    <w:p w:rsidR="00CC7D0F" w:rsidRPr="001739CF" w:rsidRDefault="0058441E" w:rsidP="001739CF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Дальнейшая реализация стратегии образования </w:t>
      </w:r>
      <w:r w:rsidR="0020760A" w:rsidRPr="0053384D">
        <w:rPr>
          <w:rFonts w:ascii="Arial" w:hAnsi="Arial" w:cs="Arial"/>
          <w:b/>
          <w:color w:val="000000" w:themeColor="text1"/>
          <w:sz w:val="28"/>
          <w:szCs w:val="28"/>
        </w:rPr>
        <w:t>невозможна</w:t>
      </w:r>
      <w:r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 без 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>укрепления материальной базы наших школ</w:t>
      </w:r>
      <w:r w:rsidRPr="0053384D">
        <w:rPr>
          <w:rFonts w:ascii="Arial" w:hAnsi="Arial" w:cs="Arial"/>
          <w:b/>
          <w:color w:val="000000" w:themeColor="text1"/>
          <w:sz w:val="28"/>
          <w:szCs w:val="28"/>
        </w:rPr>
        <w:t>, многие из которых не соответствуют современным требованиям.</w:t>
      </w:r>
      <w:r w:rsidR="000E1CAA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20760A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Кроме строительства новых школ необходимо обратить внимание на состояние существующих. </w:t>
      </w:r>
      <w:r w:rsidR="00086ABB" w:rsidRPr="001739CF">
        <w:rPr>
          <w:rFonts w:ascii="Arial" w:hAnsi="Arial" w:cs="Arial"/>
          <w:b/>
          <w:color w:val="000000" w:themeColor="text1"/>
          <w:sz w:val="28"/>
          <w:szCs w:val="28"/>
        </w:rPr>
        <w:t>Во многих из них кровля, окн</w:t>
      </w:r>
      <w:r w:rsidR="002C22FA" w:rsidRPr="001739CF">
        <w:rPr>
          <w:rFonts w:ascii="Arial" w:hAnsi="Arial" w:cs="Arial"/>
          <w:b/>
          <w:color w:val="000000" w:themeColor="text1"/>
          <w:sz w:val="28"/>
          <w:szCs w:val="28"/>
        </w:rPr>
        <w:t>а</w:t>
      </w:r>
      <w:r w:rsidR="002F3BAD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, </w:t>
      </w:r>
      <w:r w:rsidR="00086ABB" w:rsidRPr="001739CF">
        <w:rPr>
          <w:rFonts w:ascii="Arial" w:hAnsi="Arial" w:cs="Arial"/>
          <w:b/>
          <w:color w:val="000000" w:themeColor="text1"/>
          <w:sz w:val="28"/>
          <w:szCs w:val="28"/>
        </w:rPr>
        <w:t>инженерные коммуникации крайне изношены</w:t>
      </w:r>
      <w:r w:rsidR="004574E3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и требуют реконструкции и капитального ремонта</w:t>
      </w:r>
      <w:r w:rsidR="00086ABB" w:rsidRPr="001739CF">
        <w:rPr>
          <w:rFonts w:ascii="Arial" w:hAnsi="Arial" w:cs="Arial"/>
          <w:b/>
          <w:color w:val="000000" w:themeColor="text1"/>
          <w:sz w:val="28"/>
          <w:szCs w:val="28"/>
        </w:rPr>
        <w:t>.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:rsidR="002239AE" w:rsidRPr="001739CF" w:rsidRDefault="0058441E" w:rsidP="001739CF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>Поручаю</w:t>
      </w:r>
      <w:r w:rsidR="005A3218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Правительству республики</w:t>
      </w:r>
      <w:r w:rsidR="00086ABB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разработать и 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>принять до конца текущего года</w:t>
      </w:r>
      <w:r w:rsidR="00EE0AF4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трехлетнюю</w:t>
      </w:r>
      <w:r w:rsidR="00086ABB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BF54AE" w:rsidRPr="001739CF">
        <w:rPr>
          <w:rFonts w:ascii="Arial" w:hAnsi="Arial" w:cs="Arial"/>
          <w:b/>
          <w:color w:val="000000" w:themeColor="text1"/>
          <w:sz w:val="28"/>
          <w:szCs w:val="28"/>
        </w:rPr>
        <w:t>программ</w:t>
      </w:r>
      <w:r w:rsidR="00086ABB" w:rsidRPr="001739CF">
        <w:rPr>
          <w:rFonts w:ascii="Arial" w:hAnsi="Arial" w:cs="Arial"/>
          <w:b/>
          <w:color w:val="000000" w:themeColor="text1"/>
          <w:sz w:val="28"/>
          <w:szCs w:val="28"/>
        </w:rPr>
        <w:t>у</w:t>
      </w:r>
      <w:r w:rsidR="00BF54AE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капитального ремонта школ</w:t>
      </w:r>
      <w:r w:rsidR="005A3218" w:rsidRPr="001739CF">
        <w:rPr>
          <w:rFonts w:ascii="Arial" w:hAnsi="Arial" w:cs="Arial"/>
          <w:b/>
          <w:color w:val="000000" w:themeColor="text1"/>
          <w:sz w:val="28"/>
          <w:szCs w:val="28"/>
        </w:rPr>
        <w:t>, которая стартует в 2012 году</w:t>
      </w:r>
      <w:r w:rsidR="00086ABB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. </w:t>
      </w:r>
    </w:p>
    <w:p w:rsidR="007B175D" w:rsidRPr="001739CF" w:rsidRDefault="007B175D" w:rsidP="001739CF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>* * *</w:t>
      </w:r>
    </w:p>
    <w:p w:rsidR="00CA5756" w:rsidRPr="0053384D" w:rsidRDefault="00CA5756" w:rsidP="001739CF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53384D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 xml:space="preserve">К сожалению, в реализации республиканской стратегии образования не хватает системности, глубины проработки вопросов,  необходимых темпов реализации первоочередных мер. </w:t>
      </w:r>
      <w:r w:rsidR="00AB2FFA"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Много обоснованных нареканий со стороны родителей к качеству обучения языкам в школах. </w:t>
      </w:r>
      <w:r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В частности, это касается внедрения новых образовательных технологий в изучении </w:t>
      </w:r>
      <w:r w:rsidR="0058441E" w:rsidRPr="0053384D">
        <w:rPr>
          <w:rFonts w:ascii="Arial" w:hAnsi="Arial" w:cs="Arial"/>
          <w:b/>
          <w:color w:val="000000" w:themeColor="text1"/>
          <w:sz w:val="28"/>
          <w:szCs w:val="28"/>
        </w:rPr>
        <w:t>как татарского</w:t>
      </w:r>
      <w:r w:rsidR="00B812C2" w:rsidRPr="0053384D">
        <w:rPr>
          <w:rFonts w:ascii="Arial" w:hAnsi="Arial" w:cs="Arial"/>
          <w:b/>
          <w:color w:val="000000" w:themeColor="text1"/>
          <w:sz w:val="28"/>
          <w:szCs w:val="28"/>
        </w:rPr>
        <w:t>,</w:t>
      </w:r>
      <w:r w:rsidR="0058441E"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 так и русского языков</w:t>
      </w:r>
      <w:r w:rsidRPr="0053384D">
        <w:rPr>
          <w:rFonts w:ascii="Arial" w:hAnsi="Arial" w:cs="Arial"/>
          <w:b/>
          <w:color w:val="000000" w:themeColor="text1"/>
          <w:sz w:val="28"/>
          <w:szCs w:val="28"/>
        </w:rPr>
        <w:t>.</w:t>
      </w:r>
    </w:p>
    <w:p w:rsidR="0017359E" w:rsidRPr="0053384D" w:rsidRDefault="00B812C2" w:rsidP="001739CF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Важное значение мы придаем </w:t>
      </w:r>
      <w:r w:rsidR="00C013D2"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и </w:t>
      </w:r>
      <w:r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повышению эффективности изучения английского языка. Этому будет способствовать </w:t>
      </w:r>
      <w:r w:rsidR="00C013D2"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реализуемая совместно с компанией </w:t>
      </w:r>
      <w:r w:rsidR="00C013D2" w:rsidRPr="001739CF">
        <w:rPr>
          <w:rFonts w:ascii="Arial" w:hAnsi="Arial" w:cs="Arial"/>
          <w:b/>
          <w:color w:val="000000" w:themeColor="text1"/>
          <w:sz w:val="28"/>
          <w:szCs w:val="28"/>
        </w:rPr>
        <w:t>«Education First»</w:t>
      </w:r>
      <w:r w:rsidR="00C013D2"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53384D">
        <w:rPr>
          <w:rFonts w:ascii="Arial" w:hAnsi="Arial" w:cs="Arial"/>
          <w:b/>
          <w:color w:val="000000" w:themeColor="text1"/>
          <w:sz w:val="28"/>
          <w:szCs w:val="28"/>
        </w:rPr>
        <w:t>программа «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>Английский язык для Республики Татарстан»</w:t>
      </w:r>
      <w:r w:rsidR="00A345AE" w:rsidRPr="001739CF">
        <w:rPr>
          <w:rFonts w:ascii="Arial" w:hAnsi="Arial" w:cs="Arial"/>
          <w:b/>
          <w:color w:val="000000" w:themeColor="text1"/>
          <w:sz w:val="28"/>
          <w:szCs w:val="28"/>
        </w:rPr>
        <w:t>,</w:t>
      </w:r>
      <w:r w:rsidR="00A345AE"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 которая</w:t>
      </w:r>
      <w:r w:rsidR="004574E3"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881DED" w:rsidRPr="0053384D">
        <w:rPr>
          <w:rFonts w:ascii="Arial" w:hAnsi="Arial" w:cs="Arial"/>
          <w:b/>
          <w:color w:val="000000" w:themeColor="text1"/>
          <w:sz w:val="28"/>
          <w:szCs w:val="28"/>
        </w:rPr>
        <w:t>позволит</w:t>
      </w:r>
      <w:r w:rsidR="0017359E"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 каждому учителю</w:t>
      </w:r>
      <w:r w:rsidR="00EE0AF4"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 английского языка нашей республики</w:t>
      </w:r>
      <w:r w:rsidR="0017359E"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881DED"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овладеть необходимыми языковыми навыками и даст </w:t>
      </w:r>
      <w:r w:rsidR="0017359E" w:rsidRPr="0053384D">
        <w:rPr>
          <w:rFonts w:ascii="Arial" w:hAnsi="Arial" w:cs="Arial"/>
          <w:b/>
          <w:color w:val="000000" w:themeColor="text1"/>
          <w:sz w:val="28"/>
          <w:szCs w:val="28"/>
        </w:rPr>
        <w:t>возможность ежедневного общения с преподавателями</w:t>
      </w:r>
      <w:r w:rsidR="00881DED" w:rsidRPr="0053384D">
        <w:rPr>
          <w:rFonts w:ascii="Arial" w:hAnsi="Arial" w:cs="Arial"/>
          <w:b/>
          <w:color w:val="000000" w:themeColor="text1"/>
          <w:sz w:val="28"/>
          <w:szCs w:val="28"/>
        </w:rPr>
        <w:t>-</w:t>
      </w:r>
      <w:r w:rsidR="0017359E" w:rsidRPr="0053384D">
        <w:rPr>
          <w:rFonts w:ascii="Arial" w:hAnsi="Arial" w:cs="Arial"/>
          <w:b/>
          <w:color w:val="000000" w:themeColor="text1"/>
          <w:sz w:val="28"/>
          <w:szCs w:val="28"/>
        </w:rPr>
        <w:t>носителями языка</w:t>
      </w:r>
      <w:r w:rsidR="00EE0AF4"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 через Интернет</w:t>
      </w:r>
      <w:r w:rsidR="0017359E"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. </w:t>
      </w:r>
      <w:r w:rsidR="00EE0AF4"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Такая же программа должна быть </w:t>
      </w:r>
      <w:r w:rsidR="00206C38" w:rsidRPr="0053384D">
        <w:rPr>
          <w:rFonts w:ascii="Arial" w:hAnsi="Arial" w:cs="Arial"/>
          <w:b/>
          <w:color w:val="000000" w:themeColor="text1"/>
          <w:sz w:val="28"/>
          <w:szCs w:val="28"/>
        </w:rPr>
        <w:t>разработана</w:t>
      </w:r>
      <w:r w:rsidR="00EE0AF4"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A345AE"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и </w:t>
      </w:r>
      <w:r w:rsidR="0017359E"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для изучения </w:t>
      </w:r>
      <w:r w:rsidR="00EE0AF4" w:rsidRPr="0053384D">
        <w:rPr>
          <w:rFonts w:ascii="Arial" w:hAnsi="Arial" w:cs="Arial"/>
          <w:b/>
          <w:color w:val="000000" w:themeColor="text1"/>
          <w:sz w:val="28"/>
          <w:szCs w:val="28"/>
        </w:rPr>
        <w:t>татарского</w:t>
      </w:r>
      <w:r w:rsidR="0017359E"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 язык</w:t>
      </w:r>
      <w:r w:rsidR="00EE0AF4" w:rsidRPr="0053384D">
        <w:rPr>
          <w:rFonts w:ascii="Arial" w:hAnsi="Arial" w:cs="Arial"/>
          <w:b/>
          <w:color w:val="000000" w:themeColor="text1"/>
          <w:sz w:val="28"/>
          <w:szCs w:val="28"/>
        </w:rPr>
        <w:t>а</w:t>
      </w:r>
      <w:r w:rsidR="0017359E" w:rsidRPr="0053384D">
        <w:rPr>
          <w:rFonts w:ascii="Arial" w:hAnsi="Arial" w:cs="Arial"/>
          <w:b/>
          <w:color w:val="000000" w:themeColor="text1"/>
          <w:sz w:val="28"/>
          <w:szCs w:val="28"/>
        </w:rPr>
        <w:t>.</w:t>
      </w:r>
    </w:p>
    <w:p w:rsidR="00682418" w:rsidRPr="001739CF" w:rsidRDefault="00FC3975" w:rsidP="001739CF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>Требуется</w:t>
      </w:r>
      <w:r w:rsidR="0052243B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изменить подходы </w:t>
      </w:r>
      <w:r w:rsidR="00FF6983" w:rsidRPr="001739CF">
        <w:rPr>
          <w:rFonts w:ascii="Arial" w:hAnsi="Arial" w:cs="Arial"/>
          <w:b/>
          <w:color w:val="000000" w:themeColor="text1"/>
          <w:sz w:val="28"/>
          <w:szCs w:val="28"/>
        </w:rPr>
        <w:t>к</w:t>
      </w:r>
      <w:r w:rsidR="0052243B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организации летнего отдыха детей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. В целях </w:t>
      </w:r>
      <w:r w:rsidR="00EE0AF4" w:rsidRPr="001739CF">
        <w:rPr>
          <w:rFonts w:ascii="Arial" w:hAnsi="Arial" w:cs="Arial"/>
          <w:b/>
          <w:color w:val="000000" w:themeColor="text1"/>
          <w:sz w:val="28"/>
          <w:szCs w:val="28"/>
        </w:rPr>
        <w:t>улучшения</w:t>
      </w:r>
      <w:r w:rsidR="0052243B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условий, в которых отдыхают наши дети, необходимо участие в реализации этих программ наших </w:t>
      </w:r>
      <w:r w:rsidR="00EE0AF4" w:rsidRPr="001739CF">
        <w:rPr>
          <w:rFonts w:ascii="Arial" w:hAnsi="Arial" w:cs="Arial"/>
          <w:b/>
          <w:color w:val="000000" w:themeColor="text1"/>
          <w:sz w:val="28"/>
          <w:szCs w:val="28"/>
        </w:rPr>
        <w:t>товаропроизводителей</w:t>
      </w:r>
      <w:r w:rsidR="0052243B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. Хорошим примером здесь являются предприятия с высокой социальной ответственностью, такие как </w:t>
      </w:r>
      <w:r w:rsidR="00FF6983" w:rsidRPr="001739CF">
        <w:rPr>
          <w:rFonts w:ascii="Arial" w:hAnsi="Arial" w:cs="Arial"/>
          <w:b/>
          <w:color w:val="000000" w:themeColor="text1"/>
          <w:sz w:val="28"/>
          <w:szCs w:val="28"/>
        </w:rPr>
        <w:t>«</w:t>
      </w:r>
      <w:r w:rsidR="0052243B" w:rsidRPr="001739CF">
        <w:rPr>
          <w:rFonts w:ascii="Arial" w:hAnsi="Arial" w:cs="Arial"/>
          <w:b/>
          <w:color w:val="000000" w:themeColor="text1"/>
          <w:sz w:val="28"/>
          <w:szCs w:val="28"/>
        </w:rPr>
        <w:t>Татнефть</w:t>
      </w:r>
      <w:r w:rsidR="00FF6983" w:rsidRPr="001739CF">
        <w:rPr>
          <w:rFonts w:ascii="Arial" w:hAnsi="Arial" w:cs="Arial"/>
          <w:b/>
          <w:color w:val="000000" w:themeColor="text1"/>
          <w:sz w:val="28"/>
          <w:szCs w:val="28"/>
        </w:rPr>
        <w:t>»</w:t>
      </w:r>
      <w:r w:rsidR="00784B8C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, </w:t>
      </w:r>
      <w:r w:rsidR="00FF6983" w:rsidRPr="001739CF">
        <w:rPr>
          <w:rFonts w:ascii="Arial" w:hAnsi="Arial" w:cs="Arial"/>
          <w:b/>
          <w:color w:val="000000" w:themeColor="text1"/>
          <w:sz w:val="28"/>
          <w:szCs w:val="28"/>
        </w:rPr>
        <w:t>«</w:t>
      </w:r>
      <w:r w:rsidR="0052243B" w:rsidRPr="001739CF">
        <w:rPr>
          <w:rFonts w:ascii="Arial" w:hAnsi="Arial" w:cs="Arial"/>
          <w:b/>
          <w:color w:val="000000" w:themeColor="text1"/>
          <w:sz w:val="28"/>
          <w:szCs w:val="28"/>
        </w:rPr>
        <w:t>КАМАЗ</w:t>
      </w:r>
      <w:r w:rsidR="00FF6983" w:rsidRPr="001739CF">
        <w:rPr>
          <w:rFonts w:ascii="Arial" w:hAnsi="Arial" w:cs="Arial"/>
          <w:b/>
          <w:color w:val="000000" w:themeColor="text1"/>
          <w:sz w:val="28"/>
          <w:szCs w:val="28"/>
        </w:rPr>
        <w:t>»</w:t>
      </w:r>
      <w:r w:rsidR="00784B8C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, </w:t>
      </w:r>
      <w:r w:rsidR="00FF6983" w:rsidRPr="001739CF">
        <w:rPr>
          <w:rFonts w:ascii="Arial" w:hAnsi="Arial" w:cs="Arial"/>
          <w:b/>
          <w:color w:val="000000" w:themeColor="text1"/>
          <w:sz w:val="28"/>
          <w:szCs w:val="28"/>
        </w:rPr>
        <w:t>«</w:t>
      </w:r>
      <w:r w:rsidR="00784B8C" w:rsidRPr="001739CF">
        <w:rPr>
          <w:rFonts w:ascii="Arial" w:hAnsi="Arial" w:cs="Arial"/>
          <w:b/>
          <w:color w:val="000000" w:themeColor="text1"/>
          <w:sz w:val="28"/>
          <w:szCs w:val="28"/>
        </w:rPr>
        <w:t>Казаньоргсинтез</w:t>
      </w:r>
      <w:r w:rsidR="00FF6983" w:rsidRPr="001739CF">
        <w:rPr>
          <w:rFonts w:ascii="Arial" w:hAnsi="Arial" w:cs="Arial"/>
          <w:b/>
          <w:color w:val="000000" w:themeColor="text1"/>
          <w:sz w:val="28"/>
          <w:szCs w:val="28"/>
        </w:rPr>
        <w:t>»</w:t>
      </w:r>
      <w:r w:rsidR="004E1DC5" w:rsidRPr="001739CF">
        <w:rPr>
          <w:rFonts w:ascii="Arial" w:hAnsi="Arial" w:cs="Arial"/>
          <w:b/>
          <w:color w:val="000000" w:themeColor="text1"/>
          <w:sz w:val="28"/>
          <w:szCs w:val="28"/>
        </w:rPr>
        <w:t>, компания «Северо-</w:t>
      </w:r>
      <w:r w:rsidR="00FF6983" w:rsidRPr="001739CF">
        <w:rPr>
          <w:rFonts w:ascii="Arial" w:hAnsi="Arial" w:cs="Arial"/>
          <w:b/>
          <w:color w:val="000000" w:themeColor="text1"/>
          <w:sz w:val="28"/>
          <w:szCs w:val="28"/>
        </w:rPr>
        <w:t>З</w:t>
      </w:r>
      <w:r w:rsidR="004E1DC5" w:rsidRPr="001739CF">
        <w:rPr>
          <w:rFonts w:ascii="Arial" w:hAnsi="Arial" w:cs="Arial"/>
          <w:b/>
          <w:color w:val="000000" w:themeColor="text1"/>
          <w:sz w:val="28"/>
          <w:szCs w:val="28"/>
        </w:rPr>
        <w:t>ападные магистральные нефтепроводы»</w:t>
      </w:r>
      <w:r w:rsidR="00EE0AF4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и ряд других</w:t>
      </w:r>
      <w:r w:rsidR="0052243B" w:rsidRPr="001739CF">
        <w:rPr>
          <w:rFonts w:ascii="Arial" w:hAnsi="Arial" w:cs="Arial"/>
          <w:b/>
          <w:color w:val="000000" w:themeColor="text1"/>
          <w:sz w:val="28"/>
          <w:szCs w:val="28"/>
        </w:rPr>
        <w:t>.</w:t>
      </w:r>
      <w:r w:rsidR="00CE662B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:rsidR="0052243B" w:rsidRPr="001739CF" w:rsidRDefault="00CE662B" w:rsidP="001739CF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>Должен быть создан летний лагерь для детей в Б</w:t>
      </w:r>
      <w:r w:rsidR="005012FD" w:rsidRPr="001739CF">
        <w:rPr>
          <w:rFonts w:ascii="Arial" w:hAnsi="Arial" w:cs="Arial"/>
          <w:b/>
          <w:color w:val="000000" w:themeColor="text1"/>
          <w:sz w:val="28"/>
          <w:szCs w:val="28"/>
        </w:rPr>
        <w:t>о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>лгарах.</w:t>
      </w:r>
      <w:r w:rsidR="005A3218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Это будет специальная тематическая площадка, ориентированная на изучение истории и культуры народов, проживающих на территории республики</w:t>
      </w:r>
      <w:r w:rsidR="00EE7F17" w:rsidRPr="001739CF">
        <w:rPr>
          <w:rFonts w:ascii="Arial" w:hAnsi="Arial" w:cs="Arial"/>
          <w:b/>
          <w:color w:val="000000" w:themeColor="text1"/>
          <w:sz w:val="28"/>
          <w:szCs w:val="28"/>
        </w:rPr>
        <w:t>.</w:t>
      </w:r>
    </w:p>
    <w:p w:rsidR="00A60E1F" w:rsidRPr="001739CF" w:rsidRDefault="00A60E1F" w:rsidP="001739CF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>*</w:t>
      </w:r>
      <w:r w:rsidR="00FC6973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>* *</w:t>
      </w:r>
    </w:p>
    <w:p w:rsidR="00ED2702" w:rsidRPr="001739CF" w:rsidRDefault="00ED2702" w:rsidP="002C22FA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>Позитивные изменения происходят в системе здравоохранения.</w:t>
      </w:r>
    </w:p>
    <w:p w:rsidR="00415850" w:rsidRPr="0053384D" w:rsidRDefault="00D43483" w:rsidP="0052243B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53384D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Татарстан является активным участником</w:t>
      </w:r>
      <w:r w:rsidR="00415850"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53384D">
        <w:rPr>
          <w:rFonts w:ascii="Arial" w:hAnsi="Arial" w:cs="Arial"/>
          <w:b/>
          <w:color w:val="000000" w:themeColor="text1"/>
          <w:sz w:val="28"/>
          <w:szCs w:val="28"/>
        </w:rPr>
        <w:t>федеральных программ по совершенствованию медицинской помощи при сердечно-сосудистых, онкологических заболеваниях и травмах, развитию службы крови.</w:t>
      </w:r>
      <w:r w:rsidR="005D53E5"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2239AE" w:rsidRPr="0053384D">
        <w:rPr>
          <w:rFonts w:ascii="Arial" w:hAnsi="Arial" w:cs="Arial"/>
          <w:b/>
          <w:color w:val="000000" w:themeColor="text1"/>
          <w:sz w:val="28"/>
          <w:szCs w:val="28"/>
        </w:rPr>
        <w:t>В целом</w:t>
      </w:r>
      <w:r w:rsidR="005D53E5" w:rsidRPr="00FE2DE7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374576" w:rsidRPr="0053384D">
        <w:rPr>
          <w:rFonts w:ascii="Arial" w:hAnsi="Arial" w:cs="Arial"/>
          <w:b/>
          <w:color w:val="000000" w:themeColor="text1"/>
          <w:sz w:val="28"/>
          <w:szCs w:val="28"/>
        </w:rPr>
        <w:t>предусмотрено</w:t>
      </w:r>
      <w:r w:rsidR="0014566F"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 строительство и капитальный ремонт 40 объектов здравоохранения на общую сумму </w:t>
      </w:r>
      <w:r w:rsidR="0014566F" w:rsidRPr="001739CF">
        <w:rPr>
          <w:rFonts w:ascii="Arial" w:hAnsi="Arial" w:cs="Arial"/>
          <w:b/>
          <w:color w:val="000000" w:themeColor="text1"/>
          <w:sz w:val="28"/>
          <w:szCs w:val="28"/>
        </w:rPr>
        <w:t>5,6 млрд. рублей</w:t>
      </w:r>
      <w:r w:rsidR="0005798D" w:rsidRPr="001739CF">
        <w:rPr>
          <w:rFonts w:ascii="Arial" w:hAnsi="Arial" w:cs="Arial"/>
          <w:b/>
          <w:color w:val="000000" w:themeColor="text1"/>
          <w:sz w:val="28"/>
          <w:szCs w:val="28"/>
        </w:rPr>
        <w:t>.</w:t>
      </w:r>
    </w:p>
    <w:p w:rsidR="00415850" w:rsidRPr="001739CF" w:rsidRDefault="0052243B" w:rsidP="0052243B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>Сегодня республика</w:t>
      </w:r>
      <w:r w:rsidR="00CE41D2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CE41D2" w:rsidRPr="0053384D">
        <w:rPr>
          <w:rFonts w:ascii="Arial" w:hAnsi="Arial" w:cs="Arial"/>
          <w:b/>
          <w:color w:val="000000" w:themeColor="text1"/>
          <w:sz w:val="28"/>
          <w:szCs w:val="28"/>
        </w:rPr>
        <w:t>–</w:t>
      </w:r>
      <w:r w:rsidR="00415850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CE05E3" w:rsidRPr="001739CF">
        <w:rPr>
          <w:rFonts w:ascii="Arial" w:hAnsi="Arial" w:cs="Arial"/>
          <w:b/>
          <w:color w:val="000000" w:themeColor="text1"/>
          <w:sz w:val="28"/>
          <w:szCs w:val="28"/>
        </w:rPr>
        <w:t>ведущий регион</w:t>
      </w:r>
      <w:r w:rsidR="0079461A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в России 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по </w:t>
      </w:r>
      <w:r w:rsidR="0079461A" w:rsidRPr="001739CF">
        <w:rPr>
          <w:rFonts w:ascii="Arial" w:hAnsi="Arial" w:cs="Arial"/>
          <w:b/>
          <w:color w:val="000000" w:themeColor="text1"/>
          <w:sz w:val="28"/>
          <w:szCs w:val="28"/>
        </w:rPr>
        <w:t>лечению</w:t>
      </w:r>
      <w:r w:rsidR="00156226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>инсульт</w:t>
      </w:r>
      <w:r w:rsidR="0079461A" w:rsidRPr="001739CF">
        <w:rPr>
          <w:rFonts w:ascii="Arial" w:hAnsi="Arial" w:cs="Arial"/>
          <w:b/>
          <w:color w:val="000000" w:themeColor="text1"/>
          <w:sz w:val="28"/>
          <w:szCs w:val="28"/>
        </w:rPr>
        <w:t>а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>. За три года смертность от этого заболевания снизилась более чем на 15%.</w:t>
      </w:r>
    </w:p>
    <w:p w:rsidR="005B0170" w:rsidRPr="001739CF" w:rsidRDefault="00D05398" w:rsidP="0052243B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До конца этого года откроются новые </w:t>
      </w:r>
      <w:r w:rsidR="00415850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сосудистые 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центры в Елабуге и Бугульме. </w:t>
      </w:r>
      <w:r w:rsidR="00D43483"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Необходимо завершить формирование </w:t>
      </w:r>
      <w:r w:rsidR="0055572E" w:rsidRPr="0053384D">
        <w:rPr>
          <w:rFonts w:ascii="Arial" w:hAnsi="Arial" w:cs="Arial"/>
          <w:b/>
          <w:color w:val="000000" w:themeColor="text1"/>
          <w:sz w:val="28"/>
          <w:szCs w:val="28"/>
        </w:rPr>
        <w:t>сет</w:t>
      </w:r>
      <w:r w:rsidR="0055572E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и </w:t>
      </w:r>
      <w:r w:rsidR="00D43483" w:rsidRPr="0053384D">
        <w:rPr>
          <w:rFonts w:ascii="Arial" w:hAnsi="Arial" w:cs="Arial"/>
          <w:b/>
          <w:color w:val="000000" w:themeColor="text1"/>
          <w:sz w:val="28"/>
          <w:szCs w:val="28"/>
        </w:rPr>
        <w:t>таких</w:t>
      </w:r>
      <w:r w:rsidR="00D43483" w:rsidRPr="00102A00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AB2FFA" w:rsidRPr="001739CF">
        <w:rPr>
          <w:rFonts w:ascii="Arial" w:hAnsi="Arial" w:cs="Arial"/>
          <w:b/>
          <w:color w:val="000000" w:themeColor="text1"/>
          <w:sz w:val="28"/>
          <w:szCs w:val="28"/>
        </w:rPr>
        <w:t>учреждений</w:t>
      </w:r>
      <w:r w:rsidR="00D43483"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 по всей республике.</w:t>
      </w:r>
    </w:p>
    <w:p w:rsidR="005B0170" w:rsidRPr="0053384D" w:rsidRDefault="00415850" w:rsidP="002C22FA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53384D">
        <w:rPr>
          <w:rFonts w:ascii="Arial" w:hAnsi="Arial" w:cs="Arial"/>
          <w:b/>
          <w:color w:val="000000" w:themeColor="text1"/>
          <w:sz w:val="28"/>
          <w:szCs w:val="28"/>
        </w:rPr>
        <w:t>По самым современным стандартам ведется</w:t>
      </w:r>
      <w:r w:rsidR="005B0170"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53384D">
        <w:rPr>
          <w:rFonts w:ascii="Arial" w:hAnsi="Arial" w:cs="Arial"/>
          <w:b/>
          <w:color w:val="000000" w:themeColor="text1"/>
          <w:sz w:val="28"/>
          <w:szCs w:val="28"/>
        </w:rPr>
        <w:t>масштабная</w:t>
      </w:r>
      <w:r w:rsidR="005B0170"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 модернизация крупнейших клиник республики</w:t>
      </w:r>
      <w:r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5B0170" w:rsidRPr="0053384D">
        <w:rPr>
          <w:rFonts w:ascii="Arial" w:hAnsi="Arial" w:cs="Arial"/>
          <w:b/>
          <w:color w:val="000000" w:themeColor="text1"/>
          <w:sz w:val="28"/>
          <w:szCs w:val="28"/>
        </w:rPr>
        <w:t>–</w:t>
      </w:r>
      <w:r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5B0170" w:rsidRPr="001739CF">
        <w:rPr>
          <w:rFonts w:ascii="Arial" w:hAnsi="Arial" w:cs="Arial"/>
          <w:b/>
          <w:color w:val="000000" w:themeColor="text1"/>
          <w:sz w:val="28"/>
          <w:szCs w:val="28"/>
        </w:rPr>
        <w:t>Республиканской клинической больницы и Детской республиканской клинической больницы.</w:t>
      </w:r>
    </w:p>
    <w:p w:rsidR="00EE0AF4" w:rsidRPr="001739CF" w:rsidRDefault="00D43483" w:rsidP="002C22FA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 Введен в строй </w:t>
      </w:r>
      <w:r w:rsidR="00975803" w:rsidRPr="0053384D">
        <w:rPr>
          <w:rFonts w:ascii="Arial" w:hAnsi="Arial" w:cs="Arial"/>
          <w:b/>
          <w:color w:val="000000" w:themeColor="text1"/>
          <w:sz w:val="28"/>
          <w:szCs w:val="28"/>
        </w:rPr>
        <w:t>крупный</w:t>
      </w:r>
      <w:r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 объект здравоохранения – 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>Ядерный центр</w:t>
      </w:r>
      <w:r w:rsidRPr="0053384D">
        <w:rPr>
          <w:rFonts w:ascii="Arial" w:hAnsi="Arial" w:cs="Arial"/>
          <w:b/>
          <w:color w:val="000000" w:themeColor="text1"/>
          <w:sz w:val="28"/>
          <w:szCs w:val="28"/>
        </w:rPr>
        <w:t>, который значительно расшири</w:t>
      </w:r>
      <w:r w:rsidR="00E56037" w:rsidRPr="0053384D">
        <w:rPr>
          <w:rFonts w:ascii="Arial" w:hAnsi="Arial" w:cs="Arial"/>
          <w:b/>
          <w:color w:val="000000" w:themeColor="text1"/>
          <w:sz w:val="28"/>
          <w:szCs w:val="28"/>
        </w:rPr>
        <w:t>л</w:t>
      </w:r>
      <w:r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 возможности наших врачей</w:t>
      </w:r>
      <w:r w:rsidR="00975803" w:rsidRPr="0053384D">
        <w:rPr>
          <w:rFonts w:ascii="Arial" w:hAnsi="Arial" w:cs="Arial"/>
          <w:b/>
          <w:color w:val="000000" w:themeColor="text1"/>
          <w:sz w:val="28"/>
          <w:szCs w:val="28"/>
        </w:rPr>
        <w:t>-о</w:t>
      </w:r>
      <w:r w:rsidRPr="0053384D">
        <w:rPr>
          <w:rFonts w:ascii="Arial" w:hAnsi="Arial" w:cs="Arial"/>
          <w:b/>
          <w:color w:val="000000" w:themeColor="text1"/>
          <w:sz w:val="28"/>
          <w:szCs w:val="28"/>
        </w:rPr>
        <w:t>нкологов.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:rsidR="00B71E51" w:rsidRPr="0053384D" w:rsidRDefault="00D43483" w:rsidP="002C22FA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53384D">
        <w:rPr>
          <w:rFonts w:ascii="Arial" w:hAnsi="Arial" w:cs="Arial"/>
          <w:b/>
          <w:color w:val="000000" w:themeColor="text1"/>
          <w:sz w:val="28"/>
          <w:szCs w:val="28"/>
        </w:rPr>
        <w:t>Одновременно необходима реализация системных мероприятий по снижению смертнос</w:t>
      </w:r>
      <w:r w:rsidR="00B71E51" w:rsidRPr="0053384D">
        <w:rPr>
          <w:rFonts w:ascii="Arial" w:hAnsi="Arial" w:cs="Arial"/>
          <w:b/>
          <w:color w:val="000000" w:themeColor="text1"/>
          <w:sz w:val="28"/>
          <w:szCs w:val="28"/>
        </w:rPr>
        <w:t>ти от других видов заболеваний.</w:t>
      </w:r>
    </w:p>
    <w:p w:rsidR="00D43483" w:rsidRPr="001739CF" w:rsidRDefault="0079461A" w:rsidP="002C22FA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53384D">
        <w:rPr>
          <w:rFonts w:ascii="Arial" w:hAnsi="Arial" w:cs="Arial"/>
          <w:b/>
          <w:color w:val="000000" w:themeColor="text1"/>
          <w:sz w:val="28"/>
          <w:szCs w:val="28"/>
        </w:rPr>
        <w:t>С учетом новейших технологий должна повыситься доступность</w:t>
      </w:r>
      <w:r w:rsidR="00D43483"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 помощ</w:t>
      </w:r>
      <w:r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и </w:t>
      </w:r>
      <w:r w:rsidR="00D43483" w:rsidRPr="0053384D">
        <w:rPr>
          <w:rFonts w:ascii="Arial" w:hAnsi="Arial" w:cs="Arial"/>
          <w:b/>
          <w:color w:val="000000" w:themeColor="text1"/>
          <w:sz w:val="28"/>
          <w:szCs w:val="28"/>
        </w:rPr>
        <w:t>супружеским парам, имеющим проблемы в рождении детей.</w:t>
      </w:r>
    </w:p>
    <w:p w:rsidR="00D43483" w:rsidRPr="001739CF" w:rsidRDefault="00D43483" w:rsidP="00D43483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>В то же время развитие высокотехнологичной медицинской помощи должно идти параллельно с развитием профилактики заболеваний и в целом с развитием системы Здравостроительства.</w:t>
      </w:r>
    </w:p>
    <w:p w:rsidR="00D43483" w:rsidRPr="001739CF" w:rsidRDefault="00D43483" w:rsidP="00D43483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>Здоровый образ жизни – здоровое питание – ранняя диагностика – раннее лечение – все это является основой фор</w:t>
      </w:r>
      <w:r w:rsidR="00FC3975" w:rsidRPr="001739CF">
        <w:rPr>
          <w:rFonts w:ascii="Arial" w:hAnsi="Arial" w:cs="Arial"/>
          <w:b/>
          <w:color w:val="000000" w:themeColor="text1"/>
          <w:sz w:val="28"/>
          <w:szCs w:val="28"/>
        </w:rPr>
        <w:t>мирования здорового поколения!</w:t>
      </w:r>
    </w:p>
    <w:p w:rsidR="00FC6973" w:rsidRPr="001739CF" w:rsidRDefault="00FC6973" w:rsidP="001739CF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* * *</w:t>
      </w:r>
    </w:p>
    <w:p w:rsidR="00D43483" w:rsidRPr="001739CF" w:rsidRDefault="00D43483" w:rsidP="00D43483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Большая роль в этом принадлежит 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>физической культуре и спорту.</w:t>
      </w:r>
    </w:p>
    <w:p w:rsidR="00E57CC1" w:rsidRPr="0053384D" w:rsidRDefault="00E57CC1" w:rsidP="00D43483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34137C">
        <w:rPr>
          <w:rFonts w:ascii="Arial" w:hAnsi="Arial" w:cs="Arial"/>
          <w:b/>
          <w:color w:val="000000" w:themeColor="text1"/>
          <w:sz w:val="28"/>
          <w:szCs w:val="28"/>
        </w:rPr>
        <w:t xml:space="preserve">Республика последовательно закрепляет за собой статус </w:t>
      </w:r>
      <w:r w:rsidR="00344517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одного из 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>центр</w:t>
      </w:r>
      <w:r w:rsidR="00344517" w:rsidRPr="001739CF">
        <w:rPr>
          <w:rFonts w:ascii="Arial" w:hAnsi="Arial" w:cs="Arial"/>
          <w:b/>
          <w:color w:val="000000" w:themeColor="text1"/>
          <w:sz w:val="28"/>
          <w:szCs w:val="28"/>
        </w:rPr>
        <w:t>ов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отечественного и мирового спорта</w:t>
      </w:r>
      <w:r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. </w:t>
      </w:r>
    </w:p>
    <w:p w:rsidR="00503BEF" w:rsidRPr="0053384D" w:rsidRDefault="00790553" w:rsidP="00503BEF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53384D">
        <w:rPr>
          <w:rFonts w:ascii="Arial" w:hAnsi="Arial" w:cs="Arial"/>
          <w:b/>
          <w:color w:val="000000" w:themeColor="text1"/>
          <w:sz w:val="28"/>
          <w:szCs w:val="28"/>
        </w:rPr>
        <w:t>Благодаря развитию спорта, масштабной подготовке к</w:t>
      </w:r>
      <w:r w:rsidR="001E3326"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>Универсиаде</w:t>
      </w:r>
      <w:r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 мы добились права проведения в Казани 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>мирового первенства по водным видам спорта</w:t>
      </w:r>
      <w:r w:rsidR="00DC2881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в 2015 году</w:t>
      </w:r>
      <w:r w:rsidR="00DC2881"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 и</w:t>
      </w:r>
      <w:r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>Чемпионата мира по футболу</w:t>
      </w:r>
      <w:r w:rsidR="00DC2881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2018 года</w:t>
      </w:r>
      <w:r w:rsidRPr="0053384D">
        <w:rPr>
          <w:rFonts w:ascii="Arial" w:hAnsi="Arial" w:cs="Arial"/>
          <w:b/>
          <w:color w:val="000000" w:themeColor="text1"/>
          <w:sz w:val="28"/>
          <w:szCs w:val="28"/>
        </w:rPr>
        <w:t>.</w:t>
      </w:r>
      <w:r w:rsidR="00503BEF"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 Их наследие становится мощным фактором оздоровления населения, делает спорт доступным и массовым.</w:t>
      </w:r>
    </w:p>
    <w:p w:rsidR="007152D1" w:rsidRPr="0053384D" w:rsidRDefault="00503BEF" w:rsidP="00D43483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Инвестиции в </w:t>
      </w:r>
      <w:r w:rsidR="00790553" w:rsidRPr="0053384D">
        <w:rPr>
          <w:rFonts w:ascii="Arial" w:hAnsi="Arial" w:cs="Arial"/>
          <w:b/>
          <w:color w:val="000000" w:themeColor="text1"/>
          <w:sz w:val="28"/>
          <w:szCs w:val="28"/>
        </w:rPr>
        <w:t>спортивн</w:t>
      </w:r>
      <w:r w:rsidRPr="0053384D">
        <w:rPr>
          <w:rFonts w:ascii="Arial" w:hAnsi="Arial" w:cs="Arial"/>
          <w:b/>
          <w:color w:val="000000" w:themeColor="text1"/>
          <w:sz w:val="28"/>
          <w:szCs w:val="28"/>
        </w:rPr>
        <w:t>ую</w:t>
      </w:r>
      <w:r w:rsidR="00790553"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, </w:t>
      </w:r>
      <w:r w:rsidR="00AF3A23" w:rsidRPr="0053384D">
        <w:rPr>
          <w:rFonts w:ascii="Arial" w:hAnsi="Arial" w:cs="Arial"/>
          <w:b/>
          <w:color w:val="000000" w:themeColor="text1"/>
          <w:sz w:val="28"/>
          <w:szCs w:val="28"/>
        </w:rPr>
        <w:t>транспортн</w:t>
      </w:r>
      <w:r w:rsidRPr="0053384D">
        <w:rPr>
          <w:rFonts w:ascii="Arial" w:hAnsi="Arial" w:cs="Arial"/>
          <w:b/>
          <w:color w:val="000000" w:themeColor="text1"/>
          <w:sz w:val="28"/>
          <w:szCs w:val="28"/>
        </w:rPr>
        <w:t>ую</w:t>
      </w:r>
      <w:r w:rsidR="00AF3A23"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 и социальн</w:t>
      </w:r>
      <w:r w:rsidRPr="0053384D">
        <w:rPr>
          <w:rFonts w:ascii="Arial" w:hAnsi="Arial" w:cs="Arial"/>
          <w:b/>
          <w:color w:val="000000" w:themeColor="text1"/>
          <w:sz w:val="28"/>
          <w:szCs w:val="28"/>
        </w:rPr>
        <w:t>ую</w:t>
      </w:r>
      <w:r w:rsidR="00AF3A23"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 инфраструктур</w:t>
      </w:r>
      <w:r w:rsidRPr="0053384D">
        <w:rPr>
          <w:rFonts w:ascii="Arial" w:hAnsi="Arial" w:cs="Arial"/>
          <w:b/>
          <w:color w:val="000000" w:themeColor="text1"/>
          <w:sz w:val="28"/>
          <w:szCs w:val="28"/>
        </w:rPr>
        <w:t>у</w:t>
      </w:r>
      <w:r w:rsidR="00AF3A23"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 полностью меня</w:t>
      </w:r>
      <w:r w:rsidRPr="0053384D">
        <w:rPr>
          <w:rFonts w:ascii="Arial" w:hAnsi="Arial" w:cs="Arial"/>
          <w:b/>
          <w:color w:val="000000" w:themeColor="text1"/>
          <w:sz w:val="28"/>
          <w:szCs w:val="28"/>
        </w:rPr>
        <w:t>ю</w:t>
      </w:r>
      <w:r w:rsidR="00AF3A23"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т облик нашей столицы, делая ее более комфортной и привлекательной для жизни. </w:t>
      </w:r>
      <w:r w:rsidR="00374576"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В период подготовки </w:t>
      </w:r>
      <w:r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374576" w:rsidRPr="0053384D">
        <w:rPr>
          <w:rFonts w:ascii="Arial" w:hAnsi="Arial" w:cs="Arial"/>
          <w:b/>
          <w:color w:val="000000" w:themeColor="text1"/>
          <w:sz w:val="28"/>
          <w:szCs w:val="28"/>
        </w:rPr>
        <w:t>к</w:t>
      </w:r>
      <w:r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 Универсиаде</w:t>
      </w:r>
      <w:r w:rsidR="00FC3975"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 только прямые</w:t>
      </w:r>
      <w:r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374576"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инвестиции в развитие Казани </w:t>
      </w:r>
      <w:r w:rsidR="00FC3975" w:rsidRPr="0053384D">
        <w:rPr>
          <w:rFonts w:ascii="Arial" w:hAnsi="Arial" w:cs="Arial"/>
          <w:b/>
          <w:color w:val="000000" w:themeColor="text1"/>
          <w:sz w:val="28"/>
          <w:szCs w:val="28"/>
        </w:rPr>
        <w:t>составят</w:t>
      </w:r>
      <w:r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 более 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>100 млрд. рублей</w:t>
      </w:r>
      <w:r w:rsidRPr="0053384D">
        <w:rPr>
          <w:rFonts w:ascii="Arial" w:hAnsi="Arial" w:cs="Arial"/>
          <w:b/>
          <w:color w:val="000000" w:themeColor="text1"/>
          <w:sz w:val="28"/>
          <w:szCs w:val="28"/>
        </w:rPr>
        <w:t>.</w:t>
      </w:r>
      <w:r w:rsidR="006247E0"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 На сегодня в</w:t>
      </w:r>
      <w:r w:rsidR="007152D1"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ведены </w:t>
      </w:r>
      <w:r w:rsidR="007152D1" w:rsidRPr="001739CF">
        <w:rPr>
          <w:rFonts w:ascii="Arial" w:hAnsi="Arial" w:cs="Arial"/>
          <w:b/>
          <w:color w:val="000000" w:themeColor="text1"/>
          <w:sz w:val="28"/>
          <w:szCs w:val="28"/>
        </w:rPr>
        <w:t>26</w:t>
      </w:r>
      <w:r w:rsidR="007152D1"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 спортивных сооружений</w:t>
      </w:r>
      <w:r w:rsidR="006247E0"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 и </w:t>
      </w:r>
      <w:r w:rsidR="007152D1"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комплексы </w:t>
      </w:r>
      <w:r w:rsidR="007152D1" w:rsidRPr="001739CF">
        <w:rPr>
          <w:rFonts w:ascii="Arial" w:hAnsi="Arial" w:cs="Arial"/>
          <w:b/>
          <w:color w:val="000000" w:themeColor="text1"/>
          <w:sz w:val="28"/>
          <w:szCs w:val="28"/>
        </w:rPr>
        <w:t>Деревни Универсиады</w:t>
      </w:r>
      <w:r w:rsidR="007152D1" w:rsidRPr="0053384D">
        <w:rPr>
          <w:rFonts w:ascii="Arial" w:hAnsi="Arial" w:cs="Arial"/>
          <w:b/>
          <w:color w:val="000000" w:themeColor="text1"/>
          <w:sz w:val="28"/>
          <w:szCs w:val="28"/>
        </w:rPr>
        <w:t>.</w:t>
      </w:r>
    </w:p>
    <w:p w:rsidR="00A60E1F" w:rsidRPr="001739CF" w:rsidRDefault="00A60E1F" w:rsidP="001739CF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>* * *</w:t>
      </w:r>
    </w:p>
    <w:p w:rsidR="003D3D8D" w:rsidRPr="001739CF" w:rsidRDefault="003D3D8D" w:rsidP="00D43483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53384D">
        <w:rPr>
          <w:rFonts w:ascii="Arial" w:hAnsi="Arial" w:cs="Arial"/>
          <w:b/>
          <w:color w:val="000000" w:themeColor="text1"/>
          <w:sz w:val="28"/>
          <w:szCs w:val="28"/>
        </w:rPr>
        <w:t>В</w:t>
      </w:r>
      <w:r w:rsidR="00503BEF"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се более актуальным </w:t>
      </w:r>
      <w:r w:rsidRPr="0053384D">
        <w:rPr>
          <w:rFonts w:ascii="Arial" w:hAnsi="Arial" w:cs="Arial"/>
          <w:b/>
          <w:color w:val="000000" w:themeColor="text1"/>
          <w:sz w:val="28"/>
          <w:szCs w:val="28"/>
        </w:rPr>
        <w:t>станов</w:t>
      </w:r>
      <w:r w:rsidR="008D5D09" w:rsidRPr="0053384D">
        <w:rPr>
          <w:rFonts w:ascii="Arial" w:hAnsi="Arial" w:cs="Arial"/>
          <w:b/>
          <w:color w:val="000000" w:themeColor="text1"/>
          <w:sz w:val="28"/>
          <w:szCs w:val="28"/>
        </w:rPr>
        <w:t>и</w:t>
      </w:r>
      <w:r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тся </w:t>
      </w:r>
      <w:r w:rsidR="00503BEF" w:rsidRPr="001739CF">
        <w:rPr>
          <w:rFonts w:ascii="Arial" w:hAnsi="Arial" w:cs="Arial"/>
          <w:b/>
          <w:color w:val="000000" w:themeColor="text1"/>
          <w:sz w:val="28"/>
          <w:szCs w:val="28"/>
        </w:rPr>
        <w:t>создани</w:t>
      </w:r>
      <w:r w:rsidR="00975803" w:rsidRPr="001739CF">
        <w:rPr>
          <w:rFonts w:ascii="Arial" w:hAnsi="Arial" w:cs="Arial"/>
          <w:b/>
          <w:color w:val="000000" w:themeColor="text1"/>
          <w:sz w:val="28"/>
          <w:szCs w:val="28"/>
        </w:rPr>
        <w:t>е</w:t>
      </w:r>
      <w:r w:rsidR="00D43483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503BEF" w:rsidRPr="001739CF">
        <w:rPr>
          <w:rFonts w:ascii="Arial" w:hAnsi="Arial" w:cs="Arial"/>
          <w:b/>
          <w:color w:val="000000" w:themeColor="text1"/>
          <w:sz w:val="28"/>
          <w:szCs w:val="28"/>
        </w:rPr>
        <w:t>современных</w:t>
      </w:r>
      <w:r w:rsidR="00D43483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продукт</w:t>
      </w:r>
      <w:r w:rsidR="00503BEF" w:rsidRPr="001739CF">
        <w:rPr>
          <w:rFonts w:ascii="Arial" w:hAnsi="Arial" w:cs="Arial"/>
          <w:b/>
          <w:color w:val="000000" w:themeColor="text1"/>
          <w:sz w:val="28"/>
          <w:szCs w:val="28"/>
        </w:rPr>
        <w:t>ов</w:t>
      </w:r>
      <w:r w:rsidR="00D43483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в сфере </w:t>
      </w:r>
      <w:r w:rsidR="008D5D09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спортивного, </w:t>
      </w:r>
      <w:r w:rsidR="00D43483" w:rsidRPr="001739CF">
        <w:rPr>
          <w:rFonts w:ascii="Arial" w:hAnsi="Arial" w:cs="Arial"/>
          <w:b/>
          <w:color w:val="000000" w:themeColor="text1"/>
          <w:sz w:val="28"/>
          <w:szCs w:val="28"/>
        </w:rPr>
        <w:t>научного, делового и медицинского туризма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>, формировани</w:t>
      </w:r>
      <w:r w:rsidR="00975803" w:rsidRPr="001739CF">
        <w:rPr>
          <w:rFonts w:ascii="Arial" w:hAnsi="Arial" w:cs="Arial"/>
          <w:b/>
          <w:color w:val="000000" w:themeColor="text1"/>
          <w:sz w:val="28"/>
          <w:szCs w:val="28"/>
        </w:rPr>
        <w:t>е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рынка качественных туристических услуг.</w:t>
      </w:r>
      <w:r w:rsidR="00D43483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:rsidR="00D43483" w:rsidRPr="001739CF" w:rsidRDefault="00D43483" w:rsidP="00D43483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Важно сделать акцент на необходимости использования английского языка в </w:t>
      </w:r>
      <w:r w:rsidR="0055572E" w:rsidRPr="001739CF">
        <w:rPr>
          <w:rFonts w:ascii="Arial" w:hAnsi="Arial" w:cs="Arial"/>
          <w:b/>
          <w:color w:val="000000" w:themeColor="text1"/>
          <w:sz w:val="28"/>
          <w:szCs w:val="28"/>
        </w:rPr>
        <w:t>сектора́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>х, соприкасающихся со сферой туризма, а это - полицейские, медицинский персонал, таксисты, рестораторы, спасательные службы, журналисты и другие.</w:t>
      </w:r>
    </w:p>
    <w:p w:rsidR="000810B6" w:rsidRPr="001739CF" w:rsidRDefault="000810B6" w:rsidP="008E319F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>Необходимо активнее использовать потенциал моло</w:t>
      </w:r>
      <w:r w:rsidR="00CD0B65" w:rsidRPr="001739CF">
        <w:rPr>
          <w:rFonts w:ascii="Arial" w:hAnsi="Arial" w:cs="Arial"/>
          <w:b/>
          <w:color w:val="000000" w:themeColor="text1"/>
          <w:sz w:val="28"/>
          <w:szCs w:val="28"/>
        </w:rPr>
        <w:t>дежных общественных объединений</w:t>
      </w:r>
      <w:r w:rsidR="00975803" w:rsidRPr="001739CF">
        <w:rPr>
          <w:rFonts w:ascii="Arial" w:hAnsi="Arial" w:cs="Arial"/>
          <w:b/>
          <w:color w:val="000000" w:themeColor="text1"/>
          <w:sz w:val="28"/>
          <w:szCs w:val="28"/>
        </w:rPr>
        <w:t>,</w:t>
      </w:r>
      <w:r w:rsidR="00CD0B65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таких как «Сәләт», «Отечество», движение волонтеров и добровольцев.</w:t>
      </w:r>
      <w:r w:rsidR="00DF74C0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1A5F35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Для их успешной работы должны быть созданы </w:t>
      </w:r>
      <w:r w:rsidR="00EE0AF4" w:rsidRPr="001739CF">
        <w:rPr>
          <w:rFonts w:ascii="Arial" w:hAnsi="Arial" w:cs="Arial"/>
          <w:b/>
          <w:color w:val="000000" w:themeColor="text1"/>
          <w:sz w:val="28"/>
          <w:szCs w:val="28"/>
        </w:rPr>
        <w:t>необходимые</w:t>
      </w:r>
      <w:r w:rsidR="001A5F35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условия.</w:t>
      </w:r>
    </w:p>
    <w:p w:rsidR="00FC6973" w:rsidRPr="001739CF" w:rsidRDefault="00FC6973" w:rsidP="008E319F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EE0AF4" w:rsidRPr="001739CF" w:rsidRDefault="00EE0AF4" w:rsidP="008E319F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Важно в ближайшее время завершить работу по </w:t>
      </w:r>
      <w:r w:rsidR="00160505" w:rsidRPr="001739CF">
        <w:rPr>
          <w:rFonts w:ascii="Arial" w:hAnsi="Arial" w:cs="Arial"/>
          <w:b/>
          <w:color w:val="000000" w:themeColor="text1"/>
          <w:sz w:val="28"/>
          <w:szCs w:val="28"/>
        </w:rPr>
        <w:t>восстановлению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Болгара и Свияжска</w:t>
      </w:r>
      <w:r w:rsidR="0034137C" w:rsidRPr="001739CF">
        <w:rPr>
          <w:rFonts w:ascii="Arial" w:hAnsi="Arial" w:cs="Arial"/>
          <w:b/>
          <w:color w:val="000000" w:themeColor="text1"/>
          <w:sz w:val="28"/>
          <w:szCs w:val="28"/>
        </w:rPr>
        <w:t>.</w:t>
      </w:r>
    </w:p>
    <w:p w:rsidR="009367DF" w:rsidRPr="001739CF" w:rsidRDefault="00EE0AF4" w:rsidP="008E319F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М</w:t>
      </w:r>
      <w:r w:rsidR="00574E9B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ы признательны всем, кто 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>принимает</w:t>
      </w:r>
      <w:r w:rsidR="00574E9B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05798D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участие </w:t>
      </w:r>
      <w:r w:rsidR="00574E9B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в этом </w:t>
      </w:r>
      <w:r w:rsidR="0005798D" w:rsidRPr="001739CF">
        <w:rPr>
          <w:rFonts w:ascii="Arial" w:hAnsi="Arial" w:cs="Arial"/>
          <w:b/>
          <w:color w:val="000000" w:themeColor="text1"/>
          <w:sz w:val="28"/>
          <w:szCs w:val="28"/>
        </w:rPr>
        <w:t>благородном деле</w:t>
      </w:r>
      <w:r w:rsidR="00574E9B" w:rsidRPr="001739CF">
        <w:rPr>
          <w:rFonts w:ascii="Arial" w:hAnsi="Arial" w:cs="Arial"/>
          <w:b/>
          <w:color w:val="000000" w:themeColor="text1"/>
          <w:sz w:val="28"/>
          <w:szCs w:val="28"/>
        </w:rPr>
        <w:t>.</w:t>
      </w:r>
    </w:p>
    <w:p w:rsidR="00AB2FFA" w:rsidRPr="001739CF" w:rsidRDefault="00AB2FFA" w:rsidP="001739CF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>* * *</w:t>
      </w:r>
    </w:p>
    <w:p w:rsidR="00FC6973" w:rsidRPr="001739CF" w:rsidRDefault="00FC6973" w:rsidP="001739CF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E51115" w:rsidRPr="001739CF" w:rsidRDefault="00EE7F17" w:rsidP="008E319F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>Вместе с тем</w:t>
      </w:r>
      <w:r w:rsidR="00574E9B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многие объекты и целые улицы центра </w:t>
      </w:r>
      <w:r w:rsidR="007A3F53" w:rsidRPr="001739CF">
        <w:rPr>
          <w:rFonts w:ascii="Arial" w:hAnsi="Arial" w:cs="Arial"/>
          <w:b/>
          <w:color w:val="000000" w:themeColor="text1"/>
          <w:sz w:val="28"/>
          <w:szCs w:val="28"/>
        </w:rPr>
        <w:t>нашей столицы</w:t>
      </w:r>
      <w:r w:rsidR="00EA03AC" w:rsidRPr="001739CF">
        <w:rPr>
          <w:rFonts w:ascii="Arial" w:hAnsi="Arial" w:cs="Arial"/>
          <w:b/>
          <w:color w:val="000000" w:themeColor="text1"/>
          <w:sz w:val="28"/>
          <w:szCs w:val="28"/>
        </w:rPr>
        <w:t>, где царят разруха и горы мусора,</w:t>
      </w:r>
      <w:r w:rsidR="00244603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574E9B" w:rsidRPr="001739CF">
        <w:rPr>
          <w:rFonts w:ascii="Arial" w:hAnsi="Arial" w:cs="Arial"/>
          <w:b/>
          <w:color w:val="000000" w:themeColor="text1"/>
          <w:sz w:val="28"/>
          <w:szCs w:val="28"/>
        </w:rPr>
        <w:t>представляют собой жалкое зрелище.</w:t>
      </w:r>
      <w:r w:rsidR="00483974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Недавнее посещение </w:t>
      </w:r>
      <w:r w:rsidR="00654669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улиц </w:t>
      </w:r>
      <w:r w:rsidR="00483974" w:rsidRPr="001739CF">
        <w:rPr>
          <w:rFonts w:ascii="Arial" w:hAnsi="Arial" w:cs="Arial"/>
          <w:b/>
          <w:color w:val="000000" w:themeColor="text1"/>
          <w:sz w:val="28"/>
          <w:szCs w:val="28"/>
        </w:rPr>
        <w:t>Тукаевской, Парижской Коммуны, Московской</w:t>
      </w:r>
      <w:r w:rsidR="00654669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, Старо-Татарской слободы </w:t>
      </w:r>
      <w:r w:rsidR="00483974" w:rsidRPr="001739CF">
        <w:rPr>
          <w:rFonts w:ascii="Arial" w:hAnsi="Arial" w:cs="Arial"/>
          <w:b/>
          <w:color w:val="000000" w:themeColor="text1"/>
          <w:sz w:val="28"/>
          <w:szCs w:val="28"/>
        </w:rPr>
        <w:t>оставило у меня удручающее впечатление. Спрашивается</w:t>
      </w:r>
      <w:r w:rsidR="00200E5C" w:rsidRPr="001739CF">
        <w:rPr>
          <w:rFonts w:ascii="Arial" w:hAnsi="Arial" w:cs="Arial"/>
          <w:b/>
          <w:color w:val="000000" w:themeColor="text1"/>
          <w:sz w:val="28"/>
          <w:szCs w:val="28"/>
        </w:rPr>
        <w:t>:</w:t>
      </w:r>
      <w:r w:rsidR="00483974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с каким мнением о Казани </w:t>
      </w:r>
      <w:r w:rsidR="004E774D" w:rsidRPr="001739CF">
        <w:rPr>
          <w:rFonts w:ascii="Arial" w:hAnsi="Arial" w:cs="Arial"/>
          <w:b/>
          <w:color w:val="000000" w:themeColor="text1"/>
          <w:sz w:val="28"/>
          <w:szCs w:val="28"/>
        </w:rPr>
        <w:t>уезжают</w:t>
      </w:r>
      <w:r w:rsidR="00483974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гости города после прогулки по таким местам? В то же время у всех этих объектов есть собственники, есть мэрия города, надзо</w:t>
      </w:r>
      <w:r w:rsidR="00975803" w:rsidRPr="001739CF">
        <w:rPr>
          <w:rFonts w:ascii="Arial" w:hAnsi="Arial" w:cs="Arial"/>
          <w:b/>
          <w:color w:val="000000" w:themeColor="text1"/>
          <w:sz w:val="28"/>
          <w:szCs w:val="28"/>
        </w:rPr>
        <w:t>рные органы, силовые структуры.</w:t>
      </w:r>
    </w:p>
    <w:p w:rsidR="004E774D" w:rsidRPr="001739CF" w:rsidRDefault="004E774D" w:rsidP="004E774D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>Нельзя мириться с таким положением дел! Коммерческая выгода не может преобладать над историческим наследием нашего народа, созданным многими поколениями. Ко всем собственникам следует применить самые жесткие меры, принять решения по судьбе каждого объекта и в течение года навести порядок.</w:t>
      </w:r>
    </w:p>
    <w:p w:rsidR="001864D2" w:rsidRPr="001739CF" w:rsidRDefault="001864D2" w:rsidP="001739CF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>* * *</w:t>
      </w:r>
    </w:p>
    <w:p w:rsidR="00FC6973" w:rsidRPr="001739CF" w:rsidRDefault="00FC6973" w:rsidP="001739CF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975803" w:rsidRPr="001739CF" w:rsidRDefault="00975803" w:rsidP="00975803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Неотложной должна стать задача ликвидации подвесных кабельных сетей. Проведенный анализ показал, что в </w:t>
      </w:r>
      <w:r w:rsidR="007A3F53" w:rsidRPr="001739CF">
        <w:rPr>
          <w:rFonts w:ascii="Arial" w:hAnsi="Arial" w:cs="Arial"/>
          <w:b/>
          <w:color w:val="000000" w:themeColor="text1"/>
          <w:sz w:val="28"/>
          <w:szCs w:val="28"/>
        </w:rPr>
        <w:t>республике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более 3 тыс</w:t>
      </w:r>
      <w:r w:rsidR="00200E5C" w:rsidRPr="001739CF">
        <w:rPr>
          <w:rFonts w:ascii="Arial" w:hAnsi="Arial" w:cs="Arial"/>
          <w:b/>
          <w:color w:val="000000" w:themeColor="text1"/>
          <w:sz w:val="28"/>
          <w:szCs w:val="28"/>
        </w:rPr>
        <w:t>. 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>километров подвесных линий связи подлежат переводу в подземные коммуникации.</w:t>
      </w:r>
    </w:p>
    <w:p w:rsidR="007441F6" w:rsidRPr="001739CF" w:rsidRDefault="00FC3D54" w:rsidP="001739CF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>* * *</w:t>
      </w:r>
    </w:p>
    <w:p w:rsidR="001864D2" w:rsidRPr="001739CF" w:rsidRDefault="001864D2" w:rsidP="001739CF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795D83" w:rsidRPr="001739CF" w:rsidRDefault="00795D83" w:rsidP="008E319F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>Уважаемые депутаты!</w:t>
      </w:r>
    </w:p>
    <w:p w:rsidR="008D5D09" w:rsidRPr="001739CF" w:rsidRDefault="00BB41BD" w:rsidP="008E319F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>Успешность</w:t>
      </w:r>
      <w:r w:rsidR="008D5D09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реализации 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республиканских </w:t>
      </w:r>
      <w:r w:rsidR="008D5D09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социальных </w:t>
      </w:r>
      <w:r w:rsidR="008B1EC7" w:rsidRPr="001739CF">
        <w:rPr>
          <w:rFonts w:ascii="Arial" w:hAnsi="Arial" w:cs="Arial"/>
          <w:b/>
          <w:color w:val="000000" w:themeColor="text1"/>
          <w:sz w:val="28"/>
          <w:szCs w:val="28"/>
        </w:rPr>
        <w:t>проектов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во многом определяется</w:t>
      </w:r>
      <w:r w:rsidR="008D5D09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>состоянием нашей экономики</w:t>
      </w:r>
      <w:r w:rsidR="008D5D09" w:rsidRPr="001739CF">
        <w:rPr>
          <w:rFonts w:ascii="Arial" w:hAnsi="Arial" w:cs="Arial"/>
          <w:b/>
          <w:color w:val="000000" w:themeColor="text1"/>
          <w:sz w:val="28"/>
          <w:szCs w:val="28"/>
        </w:rPr>
        <w:t>.</w:t>
      </w:r>
    </w:p>
    <w:p w:rsidR="00BB41BD" w:rsidRPr="001739CF" w:rsidRDefault="00CA2B2B" w:rsidP="008F4F5F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>Н</w:t>
      </w:r>
      <w:r w:rsidR="00333C3B" w:rsidRPr="001739CF">
        <w:rPr>
          <w:rFonts w:ascii="Arial" w:hAnsi="Arial" w:cs="Arial"/>
          <w:b/>
          <w:color w:val="000000" w:themeColor="text1"/>
          <w:sz w:val="28"/>
          <w:szCs w:val="28"/>
        </w:rPr>
        <w:t>есмотря на неоднозначные</w:t>
      </w:r>
      <w:r w:rsidR="00DC7393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F93ADF" w:rsidRPr="001739CF">
        <w:rPr>
          <w:rFonts w:ascii="Arial" w:hAnsi="Arial" w:cs="Arial"/>
          <w:b/>
          <w:color w:val="000000" w:themeColor="text1"/>
          <w:sz w:val="28"/>
          <w:szCs w:val="28"/>
        </w:rPr>
        <w:t>процессы</w:t>
      </w:r>
      <w:r w:rsidR="00254665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F93ADF" w:rsidRPr="001739CF">
        <w:rPr>
          <w:rFonts w:ascii="Arial" w:hAnsi="Arial" w:cs="Arial"/>
          <w:b/>
          <w:color w:val="000000" w:themeColor="text1"/>
          <w:sz w:val="28"/>
          <w:szCs w:val="28"/>
        </w:rPr>
        <w:t>на</w:t>
      </w:r>
      <w:r w:rsidR="00D14F91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мировых</w:t>
      </w:r>
      <w:r w:rsidR="00333C3B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D14F91" w:rsidRPr="001739CF">
        <w:rPr>
          <w:rFonts w:ascii="Arial" w:hAnsi="Arial" w:cs="Arial"/>
          <w:b/>
          <w:color w:val="000000" w:themeColor="text1"/>
          <w:sz w:val="28"/>
          <w:szCs w:val="28"/>
        </w:rPr>
        <w:t>рынках</w:t>
      </w:r>
      <w:r w:rsidR="00F9494B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и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возможные риски для экономики России</w:t>
      </w:r>
      <w:r w:rsidR="00333C3B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, </w:t>
      </w:r>
      <w:r w:rsidR="004E61F7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в </w:t>
      </w:r>
      <w:r w:rsidR="00333C3B" w:rsidRPr="001739CF">
        <w:rPr>
          <w:rFonts w:ascii="Arial" w:hAnsi="Arial" w:cs="Arial"/>
          <w:b/>
          <w:color w:val="000000" w:themeColor="text1"/>
          <w:sz w:val="28"/>
          <w:szCs w:val="28"/>
        </w:rPr>
        <w:t>республик</w:t>
      </w:r>
      <w:r w:rsidR="004E61F7" w:rsidRPr="001739CF">
        <w:rPr>
          <w:rFonts w:ascii="Arial" w:hAnsi="Arial" w:cs="Arial"/>
          <w:b/>
          <w:color w:val="000000" w:themeColor="text1"/>
          <w:sz w:val="28"/>
          <w:szCs w:val="28"/>
        </w:rPr>
        <w:t>е</w:t>
      </w:r>
      <w:r w:rsidR="00DC7393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9240F6" w:rsidRPr="001739CF">
        <w:rPr>
          <w:rFonts w:ascii="Arial" w:hAnsi="Arial" w:cs="Arial"/>
          <w:b/>
          <w:color w:val="000000" w:themeColor="text1"/>
          <w:sz w:val="28"/>
          <w:szCs w:val="28"/>
        </w:rPr>
        <w:t>складыва</w:t>
      </w:r>
      <w:r w:rsidR="002823BC" w:rsidRPr="001739CF">
        <w:rPr>
          <w:rFonts w:ascii="Arial" w:hAnsi="Arial" w:cs="Arial"/>
          <w:b/>
          <w:color w:val="000000" w:themeColor="text1"/>
          <w:sz w:val="28"/>
          <w:szCs w:val="28"/>
        </w:rPr>
        <w:t>ю</w:t>
      </w:r>
      <w:r w:rsidR="009240F6" w:rsidRPr="001739CF">
        <w:rPr>
          <w:rFonts w:ascii="Arial" w:hAnsi="Arial" w:cs="Arial"/>
          <w:b/>
          <w:color w:val="000000" w:themeColor="text1"/>
          <w:sz w:val="28"/>
          <w:szCs w:val="28"/>
        </w:rPr>
        <w:t>тся благоприятные тенденци</w:t>
      </w:r>
      <w:r w:rsidR="003E1B80" w:rsidRPr="001739CF">
        <w:rPr>
          <w:rFonts w:ascii="Arial" w:hAnsi="Arial" w:cs="Arial"/>
          <w:b/>
          <w:color w:val="000000" w:themeColor="text1"/>
          <w:sz w:val="28"/>
          <w:szCs w:val="28"/>
        </w:rPr>
        <w:t>и</w:t>
      </w:r>
      <w:r w:rsidR="00254665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. </w:t>
      </w:r>
    </w:p>
    <w:p w:rsidR="007E492D" w:rsidRPr="001739CF" w:rsidRDefault="007E492D" w:rsidP="007E492D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 xml:space="preserve">Татарстан на протяжении своей новой истории последовательно реализует стратегию перехода от экспортно-сырьевого к инновационному развитию экономики с приоритетом развития перерабатывающих отраслей, </w:t>
      </w:r>
      <w:r w:rsidR="004E774D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машиностроения, 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>агропромышле</w:t>
      </w:r>
      <w:r w:rsidR="004E774D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нного комплекса, строительства, 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сферы </w:t>
      </w:r>
      <w:r w:rsidR="00917915" w:rsidRPr="001739CF">
        <w:rPr>
          <w:rFonts w:ascii="Arial" w:hAnsi="Arial" w:cs="Arial"/>
          <w:b/>
          <w:color w:val="000000" w:themeColor="text1"/>
          <w:sz w:val="28"/>
          <w:szCs w:val="28"/>
        </w:rPr>
        <w:t>ИТ-т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>ехнологий, предпринимательства. Развит</w:t>
      </w:r>
      <w:r w:rsidR="00EE7F17" w:rsidRPr="001739CF">
        <w:rPr>
          <w:rFonts w:ascii="Arial" w:hAnsi="Arial" w:cs="Arial"/>
          <w:b/>
          <w:color w:val="000000" w:themeColor="text1"/>
          <w:sz w:val="28"/>
          <w:szCs w:val="28"/>
        </w:rPr>
        <w:t>ая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нефтяная, нефтехимическая промышленност</w:t>
      </w:r>
      <w:r w:rsidR="00EE7F17" w:rsidRPr="001739CF">
        <w:rPr>
          <w:rFonts w:ascii="Arial" w:hAnsi="Arial" w:cs="Arial"/>
          <w:b/>
          <w:color w:val="000000" w:themeColor="text1"/>
          <w:sz w:val="28"/>
          <w:szCs w:val="28"/>
        </w:rPr>
        <w:t>ь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явля</w:t>
      </w:r>
      <w:r w:rsidR="00EE7F17" w:rsidRPr="001739CF">
        <w:rPr>
          <w:rFonts w:ascii="Arial" w:hAnsi="Arial" w:cs="Arial"/>
          <w:b/>
          <w:color w:val="000000" w:themeColor="text1"/>
          <w:sz w:val="28"/>
          <w:szCs w:val="28"/>
        </w:rPr>
        <w:t>е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тся нашим конкурентным преимуществом и базисом </w:t>
      </w:r>
      <w:r w:rsidR="00917915" w:rsidRPr="001739CF">
        <w:rPr>
          <w:rFonts w:ascii="Arial" w:hAnsi="Arial" w:cs="Arial"/>
          <w:b/>
          <w:color w:val="000000" w:themeColor="text1"/>
          <w:sz w:val="28"/>
          <w:szCs w:val="28"/>
        </w:rPr>
        <w:t>инновационно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-технологического развития экономики республики. </w:t>
      </w:r>
    </w:p>
    <w:p w:rsidR="007E492D" w:rsidRPr="001739CF" w:rsidRDefault="007E492D" w:rsidP="007E492D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>В соответствии с принятой Программой социально-экономического развития Республики Татарстан на 2011 – 2015 годы перед нами стоит новая амбициозная задача – достичь к 2016 году объема ВРП в 2 трлн. рублей. Уверенность в ее выполнении основана, прежде всего, на перспективах развития крупнейших республиканских предприятий – «Татнефть», «ТАИФ-НК», «Нижнекамскнефтехим», «Казаньоргсинтез»</w:t>
      </w:r>
      <w:r w:rsidR="00102A00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,  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являющихся якорными предприятиями нефтегазохимического комплекса, который сегодня дает нам более 60% объема промышленной продукции. </w:t>
      </w:r>
    </w:p>
    <w:p w:rsidR="007E492D" w:rsidRPr="001739CF" w:rsidRDefault="007E492D" w:rsidP="007E492D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Кроме того, реализация проектов строительства Комплекса нефтеперерабатывающих заводов «ТАНЕКО», Комплекса </w:t>
      </w:r>
      <w:r w:rsidR="008A3CBE" w:rsidRPr="001739CF">
        <w:rPr>
          <w:rFonts w:ascii="Arial" w:hAnsi="Arial" w:cs="Arial"/>
          <w:b/>
          <w:color w:val="000000" w:themeColor="text1"/>
          <w:sz w:val="28"/>
          <w:szCs w:val="28"/>
        </w:rPr>
        <w:t>по производству минеральных удобрений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> «Аммоний» позволит значительно повысить величину добавленной стоимости, производимой в Республике Татарстан,  увеличить объем и глубину переработки нефти</w:t>
      </w:r>
      <w:r w:rsidR="004E774D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и газа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,  выйти на мировые рынки с новыми </w:t>
      </w:r>
      <w:r w:rsidR="00C75AD3" w:rsidRPr="001739CF">
        <w:rPr>
          <w:rFonts w:ascii="Arial" w:hAnsi="Arial" w:cs="Arial"/>
          <w:b/>
          <w:color w:val="000000" w:themeColor="text1"/>
          <w:sz w:val="28"/>
          <w:szCs w:val="28"/>
        </w:rPr>
        <w:t>продуктами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. </w:t>
      </w:r>
    </w:p>
    <w:p w:rsidR="007375F0" w:rsidRPr="001739CF" w:rsidRDefault="004A687D" w:rsidP="00162573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Возрастает роль в экономике </w:t>
      </w:r>
      <w:r w:rsidR="007375F0"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республики </w:t>
      </w:r>
      <w:r w:rsidR="007375F0" w:rsidRPr="001739CF">
        <w:rPr>
          <w:rFonts w:ascii="Arial" w:hAnsi="Arial" w:cs="Arial"/>
          <w:b/>
          <w:color w:val="000000" w:themeColor="text1"/>
          <w:sz w:val="28"/>
          <w:szCs w:val="28"/>
        </w:rPr>
        <w:t>АО «КАМАЗ»</w:t>
      </w:r>
      <w:r w:rsidR="007375F0" w:rsidRPr="00B47D2B">
        <w:rPr>
          <w:rFonts w:ascii="Arial" w:hAnsi="Arial" w:cs="Arial"/>
          <w:b/>
          <w:color w:val="000000" w:themeColor="text1"/>
          <w:sz w:val="28"/>
          <w:szCs w:val="28"/>
        </w:rPr>
        <w:t xml:space="preserve">, </w:t>
      </w:r>
      <w:r w:rsidRPr="0053384D">
        <w:rPr>
          <w:rFonts w:ascii="Arial" w:hAnsi="Arial" w:cs="Arial"/>
          <w:b/>
          <w:color w:val="000000" w:themeColor="text1"/>
          <w:sz w:val="28"/>
          <w:szCs w:val="28"/>
        </w:rPr>
        <w:t>которое</w:t>
      </w:r>
      <w:r w:rsidR="007375F0"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53384D">
        <w:rPr>
          <w:rFonts w:ascii="Arial" w:hAnsi="Arial" w:cs="Arial"/>
          <w:b/>
          <w:color w:val="000000" w:themeColor="text1"/>
          <w:sz w:val="28"/>
          <w:szCs w:val="28"/>
        </w:rPr>
        <w:t>в сотруднич</w:t>
      </w:r>
      <w:r w:rsidR="00F9494B"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естве с ведущими </w:t>
      </w:r>
      <w:r w:rsidR="00AB2FFA" w:rsidRPr="0053384D">
        <w:rPr>
          <w:rFonts w:ascii="Arial" w:hAnsi="Arial" w:cs="Arial"/>
          <w:b/>
          <w:color w:val="000000" w:themeColor="text1"/>
          <w:sz w:val="28"/>
          <w:szCs w:val="28"/>
        </w:rPr>
        <w:t>зарубежными партнерами</w:t>
      </w:r>
      <w:r w:rsidR="00EE7F17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успешно развивается и </w:t>
      </w:r>
      <w:r w:rsidR="002B37A0" w:rsidRPr="0053384D">
        <w:rPr>
          <w:rFonts w:ascii="Arial" w:hAnsi="Arial" w:cs="Arial"/>
          <w:b/>
          <w:color w:val="000000" w:themeColor="text1"/>
          <w:sz w:val="28"/>
          <w:szCs w:val="28"/>
        </w:rPr>
        <w:t>расширяет свое присутствие на мировых рынках.</w:t>
      </w:r>
      <w:r w:rsidR="00DF74C0"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 В текущем году темпы</w:t>
      </w:r>
      <w:r w:rsidR="00DD7D4F"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 его</w:t>
      </w:r>
      <w:r w:rsidR="00DF74C0"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 роста составили </w:t>
      </w:r>
      <w:r w:rsidR="002D49FC" w:rsidRPr="0053384D">
        <w:rPr>
          <w:rFonts w:ascii="Arial" w:hAnsi="Arial" w:cs="Arial"/>
          <w:b/>
          <w:color w:val="000000" w:themeColor="text1"/>
          <w:sz w:val="28"/>
          <w:szCs w:val="28"/>
        </w:rPr>
        <w:t>более</w:t>
      </w:r>
      <w:r w:rsidR="00DF74C0"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DF74C0" w:rsidRPr="001739CF">
        <w:rPr>
          <w:rFonts w:ascii="Arial" w:hAnsi="Arial" w:cs="Arial"/>
          <w:b/>
          <w:color w:val="000000" w:themeColor="text1"/>
          <w:sz w:val="28"/>
          <w:szCs w:val="28"/>
        </w:rPr>
        <w:t>130%</w:t>
      </w:r>
      <w:r w:rsidR="00DF74C0" w:rsidRPr="0053384D">
        <w:rPr>
          <w:rFonts w:ascii="Arial" w:hAnsi="Arial" w:cs="Arial"/>
          <w:b/>
          <w:color w:val="000000" w:themeColor="text1"/>
          <w:sz w:val="28"/>
          <w:szCs w:val="28"/>
        </w:rPr>
        <w:t>.</w:t>
      </w:r>
    </w:p>
    <w:p w:rsidR="000B4EB9" w:rsidRPr="0053384D" w:rsidRDefault="000B4EB9" w:rsidP="00C333B6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53384D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 xml:space="preserve">На протяжении последних лет демонстрирует стабильное развитие 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>Казанский вертолетный завод</w:t>
      </w:r>
      <w:r w:rsidR="00DD7D4F"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, </w:t>
      </w:r>
      <w:r w:rsidR="00200E5C" w:rsidRPr="0053384D">
        <w:rPr>
          <w:rFonts w:ascii="Arial" w:hAnsi="Arial" w:cs="Arial"/>
          <w:b/>
          <w:color w:val="000000" w:themeColor="text1"/>
          <w:sz w:val="28"/>
          <w:szCs w:val="28"/>
        </w:rPr>
        <w:t>продукция которого занимает</w:t>
      </w:r>
      <w:r w:rsidR="00DD7D4F"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DD7D4F" w:rsidRPr="001739CF">
        <w:rPr>
          <w:rFonts w:ascii="Arial" w:hAnsi="Arial" w:cs="Arial"/>
          <w:b/>
          <w:color w:val="000000" w:themeColor="text1"/>
          <w:sz w:val="28"/>
          <w:szCs w:val="28"/>
        </w:rPr>
        <w:t>20% мирового рынка вертолетов</w:t>
      </w:r>
      <w:r w:rsidR="00DD7D4F"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 среднего класса.</w:t>
      </w:r>
    </w:p>
    <w:p w:rsidR="00C333B6" w:rsidRPr="0053384D" w:rsidRDefault="007A3F53" w:rsidP="00C333B6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53384D">
        <w:rPr>
          <w:rFonts w:ascii="Arial" w:hAnsi="Arial" w:cs="Arial"/>
          <w:b/>
          <w:color w:val="000000" w:themeColor="text1"/>
          <w:sz w:val="28"/>
          <w:szCs w:val="28"/>
        </w:rPr>
        <w:t>В</w:t>
      </w:r>
      <w:r w:rsidR="005F5D9F"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ажную роль в диверсификации промышленности республики и производстве высокотехнологичной продукции играет </w:t>
      </w:r>
      <w:r w:rsidR="005F5D9F" w:rsidRPr="001739CF">
        <w:rPr>
          <w:rFonts w:ascii="Arial" w:hAnsi="Arial" w:cs="Arial"/>
          <w:b/>
          <w:color w:val="000000" w:themeColor="text1"/>
          <w:sz w:val="28"/>
          <w:szCs w:val="28"/>
        </w:rPr>
        <w:t>Особ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ая </w:t>
      </w:r>
      <w:r w:rsidR="005F5D9F" w:rsidRPr="001739CF">
        <w:rPr>
          <w:rFonts w:ascii="Arial" w:hAnsi="Arial" w:cs="Arial"/>
          <w:b/>
          <w:color w:val="000000" w:themeColor="text1"/>
          <w:sz w:val="28"/>
          <w:szCs w:val="28"/>
        </w:rPr>
        <w:t>экономическ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>ая</w:t>
      </w:r>
      <w:r w:rsidR="005F5D9F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зон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>а</w:t>
      </w:r>
      <w:r w:rsidR="005F5D9F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«Алабуга»</w:t>
      </w:r>
      <w:r w:rsidR="005F5D9F" w:rsidRPr="00B47D2B">
        <w:rPr>
          <w:rFonts w:ascii="Arial" w:hAnsi="Arial" w:cs="Arial"/>
          <w:b/>
          <w:color w:val="000000" w:themeColor="text1"/>
          <w:sz w:val="28"/>
          <w:szCs w:val="28"/>
        </w:rPr>
        <w:t xml:space="preserve">. </w:t>
      </w:r>
      <w:r w:rsidR="005F5D9F"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Сегодня ее резидентами являются </w:t>
      </w:r>
      <w:r w:rsidR="005F5D9F" w:rsidRPr="001739CF">
        <w:rPr>
          <w:rFonts w:ascii="Arial" w:hAnsi="Arial" w:cs="Arial"/>
          <w:b/>
          <w:color w:val="000000" w:themeColor="text1"/>
          <w:sz w:val="28"/>
          <w:szCs w:val="28"/>
        </w:rPr>
        <w:t>16</w:t>
      </w:r>
      <w:r w:rsidR="000B4EB9" w:rsidRPr="001739CF">
        <w:rPr>
          <w:rFonts w:ascii="Arial" w:hAnsi="Arial" w:cs="Arial"/>
          <w:b/>
          <w:color w:val="000000" w:themeColor="text1"/>
          <w:sz w:val="28"/>
          <w:szCs w:val="28"/>
        </w:rPr>
        <w:t> </w:t>
      </w:r>
      <w:r w:rsidR="00B47D2B" w:rsidRPr="001739CF">
        <w:rPr>
          <w:rFonts w:ascii="Arial" w:hAnsi="Arial" w:cs="Arial"/>
          <w:b/>
          <w:color w:val="000000" w:themeColor="text1"/>
          <w:sz w:val="28"/>
          <w:szCs w:val="28"/>
        </w:rPr>
        <w:t>организаций</w:t>
      </w:r>
      <w:r w:rsidR="005F5D9F"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. Принято решение о включении еще </w:t>
      </w:r>
      <w:r w:rsidR="0058441E" w:rsidRPr="001739CF">
        <w:rPr>
          <w:rFonts w:ascii="Arial" w:hAnsi="Arial" w:cs="Arial"/>
          <w:b/>
          <w:color w:val="000000" w:themeColor="text1"/>
          <w:sz w:val="28"/>
          <w:szCs w:val="28"/>
        </w:rPr>
        <w:t>3</w:t>
      </w:r>
      <w:r w:rsidR="005F5D9F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компаний</w:t>
      </w:r>
      <w:r w:rsidR="005F5D9F" w:rsidRPr="0053384D">
        <w:rPr>
          <w:rFonts w:ascii="Arial" w:hAnsi="Arial" w:cs="Arial"/>
          <w:b/>
          <w:color w:val="000000" w:themeColor="text1"/>
          <w:sz w:val="28"/>
          <w:szCs w:val="28"/>
        </w:rPr>
        <w:t>. Это с</w:t>
      </w:r>
      <w:r w:rsidR="003544DF" w:rsidRPr="001739CF">
        <w:rPr>
          <w:rFonts w:ascii="Arial" w:hAnsi="Arial" w:cs="Arial"/>
          <w:b/>
          <w:color w:val="000000" w:themeColor="text1"/>
          <w:sz w:val="28"/>
          <w:szCs w:val="28"/>
        </w:rPr>
        <w:t>овместное предприятие «</w:t>
      </w:r>
      <w:r w:rsidR="000B4EB9" w:rsidRPr="001739CF">
        <w:rPr>
          <w:rFonts w:ascii="Arial" w:hAnsi="Arial" w:cs="Arial"/>
          <w:b/>
          <w:color w:val="000000" w:themeColor="text1"/>
          <w:sz w:val="28"/>
          <w:szCs w:val="28"/>
        </w:rPr>
        <w:t>Форд Соллерс</w:t>
      </w:r>
      <w:r w:rsidR="003544DF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» по производству </w:t>
      </w:r>
      <w:r w:rsidR="004E774D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автомобилей </w:t>
      </w:r>
      <w:r w:rsidR="00C75AD3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«Форд» </w:t>
      </w:r>
      <w:r w:rsidR="004E774D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и </w:t>
      </w:r>
      <w:r w:rsidR="003544DF" w:rsidRPr="001739CF">
        <w:rPr>
          <w:rFonts w:ascii="Arial" w:hAnsi="Arial" w:cs="Arial"/>
          <w:b/>
          <w:color w:val="000000" w:themeColor="text1"/>
          <w:sz w:val="28"/>
          <w:szCs w:val="28"/>
        </w:rPr>
        <w:t>двигателей;</w:t>
      </w:r>
      <w:r w:rsidR="005F5D9F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компания</w:t>
      </w:r>
      <w:r w:rsidR="00850D64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3544DF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«Хаят» по производству </w:t>
      </w:r>
      <w:r w:rsidR="0053648B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изделий из </w:t>
      </w:r>
      <w:r w:rsidR="003544DF" w:rsidRPr="001739CF">
        <w:rPr>
          <w:rFonts w:ascii="Arial" w:hAnsi="Arial" w:cs="Arial"/>
          <w:b/>
          <w:color w:val="000000" w:themeColor="text1"/>
          <w:sz w:val="28"/>
          <w:szCs w:val="28"/>
        </w:rPr>
        <w:t>бума</w:t>
      </w:r>
      <w:r w:rsidR="0053648B" w:rsidRPr="001739CF">
        <w:rPr>
          <w:rFonts w:ascii="Arial" w:hAnsi="Arial" w:cs="Arial"/>
          <w:b/>
          <w:color w:val="000000" w:themeColor="text1"/>
          <w:sz w:val="28"/>
          <w:szCs w:val="28"/>
        </w:rPr>
        <w:t>ги</w:t>
      </w:r>
      <w:r w:rsidR="003544DF" w:rsidRPr="001739CF">
        <w:rPr>
          <w:rFonts w:ascii="Arial" w:hAnsi="Arial" w:cs="Arial"/>
          <w:b/>
          <w:color w:val="000000" w:themeColor="text1"/>
          <w:sz w:val="28"/>
          <w:szCs w:val="28"/>
        </w:rPr>
        <w:t>;</w:t>
      </w:r>
      <w:r w:rsidR="00EE7F17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850D64" w:rsidRPr="001739CF">
        <w:rPr>
          <w:rFonts w:ascii="Arial" w:hAnsi="Arial" w:cs="Arial"/>
          <w:b/>
          <w:color w:val="000000" w:themeColor="text1"/>
          <w:sz w:val="28"/>
          <w:szCs w:val="28"/>
        </w:rPr>
        <w:t>Завод по производству поликристаллического кремния</w:t>
      </w:r>
      <w:r w:rsidR="008C07C1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«Кристалл», </w:t>
      </w:r>
      <w:r w:rsidR="00AB2FFA" w:rsidRPr="001739CF">
        <w:rPr>
          <w:rFonts w:ascii="Arial" w:hAnsi="Arial" w:cs="Arial"/>
          <w:b/>
          <w:color w:val="000000" w:themeColor="text1"/>
          <w:sz w:val="28"/>
          <w:szCs w:val="28"/>
        </w:rPr>
        <w:t>который будет производить</w:t>
      </w:r>
      <w:r w:rsidR="00850D64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продукци</w:t>
      </w:r>
      <w:r w:rsidR="008C07C1" w:rsidRPr="001739CF">
        <w:rPr>
          <w:rFonts w:ascii="Arial" w:hAnsi="Arial" w:cs="Arial"/>
          <w:b/>
          <w:color w:val="000000" w:themeColor="text1"/>
          <w:sz w:val="28"/>
          <w:szCs w:val="28"/>
        </w:rPr>
        <w:t>ю</w:t>
      </w:r>
      <w:r w:rsidR="003544DF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53648B" w:rsidRPr="001739CF">
        <w:rPr>
          <w:rFonts w:ascii="Arial" w:hAnsi="Arial" w:cs="Arial"/>
          <w:b/>
          <w:color w:val="000000" w:themeColor="text1"/>
          <w:sz w:val="28"/>
          <w:szCs w:val="28"/>
        </w:rPr>
        <w:t>для</w:t>
      </w:r>
      <w:r w:rsidR="00850D64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53648B" w:rsidRPr="001739CF">
        <w:rPr>
          <w:rFonts w:ascii="Arial" w:hAnsi="Arial" w:cs="Arial"/>
          <w:b/>
          <w:color w:val="000000" w:themeColor="text1"/>
          <w:sz w:val="28"/>
          <w:szCs w:val="28"/>
        </w:rPr>
        <w:t>высокотехнологичных изделий радиоэлектроники</w:t>
      </w:r>
      <w:r w:rsidR="003544DF" w:rsidRPr="001739CF">
        <w:rPr>
          <w:rFonts w:ascii="Arial" w:hAnsi="Arial" w:cs="Arial"/>
          <w:b/>
          <w:color w:val="000000" w:themeColor="text1"/>
          <w:sz w:val="28"/>
          <w:szCs w:val="28"/>
        </w:rPr>
        <w:t>.</w:t>
      </w:r>
      <w:r w:rsidR="00C333B6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:rsidR="008E7953" w:rsidRPr="001739CF" w:rsidRDefault="008E7953" w:rsidP="001739CF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>* * *</w:t>
      </w:r>
    </w:p>
    <w:p w:rsidR="00C333B6" w:rsidRPr="001739CF" w:rsidRDefault="00C333B6" w:rsidP="009725E9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>Вместе с тем</w:t>
      </w:r>
      <w:r w:rsidR="00200E5C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920B05" w:rsidRPr="001739CF">
        <w:rPr>
          <w:rFonts w:ascii="Arial" w:hAnsi="Arial" w:cs="Arial"/>
          <w:b/>
          <w:color w:val="000000" w:themeColor="text1"/>
          <w:sz w:val="28"/>
          <w:szCs w:val="28"/>
        </w:rPr>
        <w:t>по-прежнему</w:t>
      </w:r>
      <w:r w:rsidR="008977BB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920B05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невысокими темпами растет </w:t>
      </w:r>
      <w:r w:rsidR="00DD7D4F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доля </w:t>
      </w:r>
      <w:r w:rsidR="00920B05" w:rsidRPr="001739CF">
        <w:rPr>
          <w:rFonts w:ascii="Arial" w:hAnsi="Arial" w:cs="Arial"/>
          <w:b/>
          <w:color w:val="000000" w:themeColor="text1"/>
          <w:sz w:val="28"/>
          <w:szCs w:val="28"/>
        </w:rPr>
        <w:t>мал</w:t>
      </w:r>
      <w:r w:rsidR="00DD7D4F" w:rsidRPr="001739CF">
        <w:rPr>
          <w:rFonts w:ascii="Arial" w:hAnsi="Arial" w:cs="Arial"/>
          <w:b/>
          <w:color w:val="000000" w:themeColor="text1"/>
          <w:sz w:val="28"/>
          <w:szCs w:val="28"/>
        </w:rPr>
        <w:t>ого</w:t>
      </w:r>
      <w:r w:rsidR="00920B05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и средн</w:t>
      </w:r>
      <w:r w:rsidR="00DD7D4F" w:rsidRPr="001739CF">
        <w:rPr>
          <w:rFonts w:ascii="Arial" w:hAnsi="Arial" w:cs="Arial"/>
          <w:b/>
          <w:color w:val="000000" w:themeColor="text1"/>
          <w:sz w:val="28"/>
          <w:szCs w:val="28"/>
        </w:rPr>
        <w:t>его</w:t>
      </w:r>
      <w:r w:rsidR="00920B05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бизнес</w:t>
      </w:r>
      <w:r w:rsidR="00DD7D4F" w:rsidRPr="001739CF">
        <w:rPr>
          <w:rFonts w:ascii="Arial" w:hAnsi="Arial" w:cs="Arial"/>
          <w:b/>
          <w:color w:val="000000" w:themeColor="text1"/>
          <w:sz w:val="28"/>
          <w:szCs w:val="28"/>
        </w:rPr>
        <w:t>а</w:t>
      </w:r>
      <w:r w:rsidR="00920B05" w:rsidRPr="001739CF">
        <w:rPr>
          <w:rFonts w:ascii="Arial" w:hAnsi="Arial" w:cs="Arial"/>
          <w:b/>
          <w:color w:val="000000" w:themeColor="text1"/>
          <w:sz w:val="28"/>
          <w:szCs w:val="28"/>
        </w:rPr>
        <w:t>. Нам необходимо раз</w:t>
      </w:r>
      <w:r w:rsidR="00E5586B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вивать </w:t>
      </w:r>
      <w:r w:rsidR="00920B05" w:rsidRPr="001739CF">
        <w:rPr>
          <w:rFonts w:ascii="Arial" w:hAnsi="Arial" w:cs="Arial"/>
          <w:b/>
          <w:color w:val="000000" w:themeColor="text1"/>
          <w:sz w:val="28"/>
          <w:szCs w:val="28"/>
        </w:rPr>
        <w:t>предпринимательств</w:t>
      </w:r>
      <w:r w:rsidR="00E5586B" w:rsidRPr="001739CF">
        <w:rPr>
          <w:rFonts w:ascii="Arial" w:hAnsi="Arial" w:cs="Arial"/>
          <w:b/>
          <w:color w:val="000000" w:themeColor="text1"/>
          <w:sz w:val="28"/>
          <w:szCs w:val="28"/>
        </w:rPr>
        <w:t>о в высокотехнологичном секторе, формируя специально подготовленные индустриальные площадки.</w:t>
      </w:r>
      <w:r w:rsidR="004E774D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632242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Показательным является пример размещения на территории технополиса Химград инновационного производства Данафлекс-Нано, совместного проекта </w:t>
      </w:r>
      <w:r w:rsidR="00C75AD3" w:rsidRPr="001739CF">
        <w:rPr>
          <w:rFonts w:ascii="Arial" w:hAnsi="Arial" w:cs="Arial"/>
          <w:b/>
          <w:color w:val="000000" w:themeColor="text1"/>
          <w:sz w:val="28"/>
          <w:szCs w:val="28"/>
        </w:rPr>
        <w:t>нашей республики</w:t>
      </w:r>
      <w:r w:rsidR="00632242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и корпорации Роснано.</w:t>
      </w:r>
    </w:p>
    <w:p w:rsidR="00C333B6" w:rsidRPr="001739CF" w:rsidRDefault="00E5586B" w:rsidP="00C333B6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Особое внимание этому направлению должны уделять </w:t>
      </w:r>
      <w:r w:rsidR="009725E9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муниципальные образования </w:t>
      </w:r>
      <w:r w:rsidR="000038DC" w:rsidRPr="001739CF">
        <w:rPr>
          <w:rFonts w:ascii="Arial" w:hAnsi="Arial" w:cs="Arial"/>
          <w:b/>
          <w:color w:val="000000" w:themeColor="text1"/>
          <w:sz w:val="28"/>
          <w:szCs w:val="28"/>
        </w:rPr>
        <w:t>совместно с</w:t>
      </w:r>
      <w:r w:rsidR="009725E9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>Агентств</w:t>
      </w:r>
      <w:r w:rsidR="000038DC" w:rsidRPr="001739CF">
        <w:rPr>
          <w:rFonts w:ascii="Arial" w:hAnsi="Arial" w:cs="Arial"/>
          <w:b/>
          <w:color w:val="000000" w:themeColor="text1"/>
          <w:sz w:val="28"/>
          <w:szCs w:val="28"/>
        </w:rPr>
        <w:t>ом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инвестиционно</w:t>
      </w:r>
      <w:r w:rsidR="009725E9" w:rsidRPr="001739CF">
        <w:rPr>
          <w:rFonts w:ascii="Arial" w:hAnsi="Arial" w:cs="Arial"/>
          <w:b/>
          <w:color w:val="000000" w:themeColor="text1"/>
          <w:sz w:val="28"/>
          <w:szCs w:val="28"/>
        </w:rPr>
        <w:t>го развития Республики Татарстан</w:t>
      </w:r>
      <w:r w:rsidR="00C75B3B" w:rsidRPr="001739CF">
        <w:rPr>
          <w:rFonts w:ascii="Arial" w:hAnsi="Arial" w:cs="Arial"/>
          <w:b/>
          <w:color w:val="000000" w:themeColor="text1"/>
          <w:sz w:val="28"/>
          <w:szCs w:val="28"/>
        </w:rPr>
        <w:t>, о</w:t>
      </w:r>
      <w:r w:rsidR="009725E9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сновная задача </w:t>
      </w:r>
      <w:r w:rsidR="00C75AD3" w:rsidRPr="001739CF">
        <w:rPr>
          <w:rFonts w:ascii="Arial" w:hAnsi="Arial" w:cs="Arial"/>
          <w:b/>
          <w:color w:val="000000" w:themeColor="text1"/>
          <w:sz w:val="28"/>
          <w:szCs w:val="28"/>
        </w:rPr>
        <w:t>Агентства</w:t>
      </w:r>
      <w:r w:rsidR="000038DC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–</w:t>
      </w:r>
      <w:r w:rsidR="00C333B6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содействие</w:t>
      </w:r>
      <w:r w:rsidR="000038DC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222CCB" w:rsidRPr="001739CF">
        <w:rPr>
          <w:rFonts w:ascii="Arial" w:hAnsi="Arial" w:cs="Arial"/>
          <w:b/>
          <w:color w:val="000000" w:themeColor="text1"/>
          <w:sz w:val="28"/>
          <w:szCs w:val="28"/>
        </w:rPr>
        <w:t>привлечени</w:t>
      </w:r>
      <w:r w:rsidR="00C333B6" w:rsidRPr="001739CF">
        <w:rPr>
          <w:rFonts w:ascii="Arial" w:hAnsi="Arial" w:cs="Arial"/>
          <w:b/>
          <w:color w:val="000000" w:themeColor="text1"/>
          <w:sz w:val="28"/>
          <w:szCs w:val="28"/>
        </w:rPr>
        <w:t>ю</w:t>
      </w:r>
      <w:r w:rsidR="00222CCB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инвестиций</w:t>
      </w:r>
      <w:r w:rsidR="00C333B6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и их сопровождение.</w:t>
      </w:r>
    </w:p>
    <w:p w:rsidR="00FC6973" w:rsidRPr="001739CF" w:rsidRDefault="00FC6973" w:rsidP="00C333B6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0038DC" w:rsidRPr="001739CF" w:rsidRDefault="00C333B6" w:rsidP="00C333B6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>При этом</w:t>
      </w:r>
      <w:r w:rsidR="00222CCB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наши внешнеэкономические связи не должны </w:t>
      </w:r>
      <w:r w:rsidR="009725E9" w:rsidRPr="001739CF">
        <w:rPr>
          <w:rFonts w:ascii="Arial" w:hAnsi="Arial" w:cs="Arial"/>
          <w:b/>
          <w:color w:val="000000" w:themeColor="text1"/>
          <w:sz w:val="28"/>
          <w:szCs w:val="28"/>
        </w:rPr>
        <w:t>сводиться к простому приему делегаций, приобретению технологической базы путем покупки лицензий.</w:t>
      </w:r>
    </w:p>
    <w:p w:rsidR="009725E9" w:rsidRPr="001739CF" w:rsidRDefault="009725E9" w:rsidP="009725E9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 xml:space="preserve">Наша цель – включить Татарстан в глобальные цепочки кооперационных связей не только в сфере производства, но и </w:t>
      </w:r>
      <w:r w:rsidR="00632242" w:rsidRPr="001739CF">
        <w:rPr>
          <w:rFonts w:ascii="Arial" w:hAnsi="Arial" w:cs="Arial"/>
          <w:b/>
          <w:color w:val="000000" w:themeColor="text1"/>
          <w:sz w:val="28"/>
          <w:szCs w:val="28"/>
        </w:rPr>
        <w:t>путем увеличения республиканской доли инноваций в новых продуктах и услугах. </w:t>
      </w:r>
    </w:p>
    <w:p w:rsidR="00FC6973" w:rsidRPr="001739CF" w:rsidRDefault="00FC6973" w:rsidP="001739CF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8E7953" w:rsidRPr="001739CF" w:rsidRDefault="008E7953" w:rsidP="001739CF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>* * *</w:t>
      </w:r>
    </w:p>
    <w:p w:rsidR="00FC6973" w:rsidRPr="001739CF" w:rsidRDefault="00FC6973" w:rsidP="001739CF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AB2FFA" w:rsidRPr="001739CF" w:rsidRDefault="00D70EF8" w:rsidP="00AB2FFA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>Дальнейшее экономическое развитие требует</w:t>
      </w:r>
      <w:r w:rsidR="00162573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>разработки</w:t>
      </w:r>
      <w:r w:rsidR="00162573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республиканской </w:t>
      </w:r>
      <w:r w:rsidR="00E721CA" w:rsidRPr="001739CF">
        <w:rPr>
          <w:rFonts w:ascii="Arial" w:hAnsi="Arial" w:cs="Arial"/>
          <w:b/>
          <w:color w:val="000000" w:themeColor="text1"/>
          <w:sz w:val="28"/>
          <w:szCs w:val="28"/>
        </w:rPr>
        <w:t>стратеги</w:t>
      </w:r>
      <w:r w:rsidR="00162573" w:rsidRPr="001739CF">
        <w:rPr>
          <w:rFonts w:ascii="Arial" w:hAnsi="Arial" w:cs="Arial"/>
          <w:b/>
          <w:color w:val="000000" w:themeColor="text1"/>
          <w:sz w:val="28"/>
          <w:szCs w:val="28"/>
        </w:rPr>
        <w:t>и</w:t>
      </w:r>
      <w:r w:rsidR="00E721CA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D14F91" w:rsidRPr="001739CF">
        <w:rPr>
          <w:rFonts w:ascii="Arial" w:hAnsi="Arial" w:cs="Arial"/>
          <w:b/>
          <w:color w:val="000000" w:themeColor="text1"/>
          <w:sz w:val="28"/>
          <w:szCs w:val="28"/>
        </w:rPr>
        <w:t>в</w:t>
      </w:r>
      <w:r w:rsidR="00E721CA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сфере промышленной политики.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Она должна предусматривать интеграцию</w:t>
      </w:r>
      <w:r w:rsidR="00D14F91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татарстанских предприятий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с</w:t>
      </w:r>
      <w:r w:rsidR="00744FF0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ведущими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российскими и зарубежными компаниями, создание поясов малого и среднего бизнеса вокруг якорных предприятий.</w:t>
      </w:r>
      <w:r w:rsidR="002823BC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C75B3B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Примером </w:t>
      </w:r>
      <w:r w:rsidR="000B4EB9" w:rsidRPr="001739CF">
        <w:rPr>
          <w:rFonts w:ascii="Arial" w:hAnsi="Arial" w:cs="Arial"/>
          <w:b/>
          <w:color w:val="000000" w:themeColor="text1"/>
          <w:sz w:val="28"/>
          <w:szCs w:val="28"/>
        </w:rPr>
        <w:t>такого</w:t>
      </w:r>
      <w:r w:rsidR="00C75B3B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взаимодействия явля</w:t>
      </w:r>
      <w:r w:rsidR="000B4EB9" w:rsidRPr="001739CF">
        <w:rPr>
          <w:rFonts w:ascii="Arial" w:hAnsi="Arial" w:cs="Arial"/>
          <w:b/>
          <w:color w:val="000000" w:themeColor="text1"/>
          <w:sz w:val="28"/>
          <w:szCs w:val="28"/>
        </w:rPr>
        <w:t>е</w:t>
      </w:r>
      <w:r w:rsidR="00C75B3B" w:rsidRPr="001739CF">
        <w:rPr>
          <w:rFonts w:ascii="Arial" w:hAnsi="Arial" w:cs="Arial"/>
          <w:b/>
          <w:color w:val="000000" w:themeColor="text1"/>
          <w:sz w:val="28"/>
          <w:szCs w:val="28"/>
        </w:rPr>
        <w:t>тся</w:t>
      </w:r>
      <w:r w:rsidR="007A1E99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деятельность</w:t>
      </w:r>
      <w:r w:rsidR="00C75B3B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C013D2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ОАО «Камаз» с </w:t>
      </w:r>
      <w:r w:rsidR="000B4EB9" w:rsidRPr="001739CF">
        <w:rPr>
          <w:rFonts w:ascii="Arial" w:hAnsi="Arial" w:cs="Arial"/>
          <w:b/>
          <w:color w:val="000000" w:themeColor="text1"/>
          <w:sz w:val="28"/>
          <w:szCs w:val="28"/>
        </w:rPr>
        <w:t>КИП</w:t>
      </w:r>
      <w:r w:rsidR="00CD2737" w:rsidRPr="001739CF">
        <w:rPr>
          <w:rFonts w:ascii="Arial" w:hAnsi="Arial" w:cs="Arial"/>
          <w:b/>
          <w:color w:val="000000" w:themeColor="text1"/>
          <w:sz w:val="28"/>
          <w:szCs w:val="28"/>
        </w:rPr>
        <w:t> </w:t>
      </w:r>
      <w:r w:rsidR="000B4EB9" w:rsidRPr="001739CF">
        <w:rPr>
          <w:rFonts w:ascii="Arial" w:hAnsi="Arial" w:cs="Arial"/>
          <w:b/>
          <w:color w:val="000000" w:themeColor="text1"/>
          <w:sz w:val="28"/>
          <w:szCs w:val="28"/>
        </w:rPr>
        <w:t>«Мастер»</w:t>
      </w:r>
      <w:r w:rsidR="00C013D2" w:rsidRPr="001739CF">
        <w:rPr>
          <w:rFonts w:ascii="Arial" w:hAnsi="Arial" w:cs="Arial"/>
          <w:b/>
          <w:color w:val="000000" w:themeColor="text1"/>
          <w:sz w:val="28"/>
          <w:szCs w:val="28"/>
        </w:rPr>
        <w:t>, о</w:t>
      </w:r>
      <w:r w:rsidR="00C75B3B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бъем </w:t>
      </w:r>
      <w:r w:rsidR="000B4EB9" w:rsidRPr="001739CF">
        <w:rPr>
          <w:rFonts w:ascii="Arial" w:hAnsi="Arial" w:cs="Arial"/>
          <w:b/>
          <w:color w:val="000000" w:themeColor="text1"/>
          <w:sz w:val="28"/>
          <w:szCs w:val="28"/>
        </w:rPr>
        <w:t>производства</w:t>
      </w:r>
      <w:r w:rsidR="00C75B3B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0B4EB9" w:rsidRPr="001739CF">
        <w:rPr>
          <w:rFonts w:ascii="Arial" w:hAnsi="Arial" w:cs="Arial"/>
          <w:b/>
          <w:color w:val="000000" w:themeColor="text1"/>
          <w:sz w:val="28"/>
          <w:szCs w:val="28"/>
        </w:rPr>
        <w:t>которого</w:t>
      </w:r>
      <w:r w:rsidR="00C75B3B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0B4EB9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только за 1 полугодие </w:t>
      </w:r>
      <w:r w:rsidR="00C75B3B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составил </w:t>
      </w:r>
      <w:r w:rsidR="000B4EB9" w:rsidRPr="001739CF">
        <w:rPr>
          <w:rFonts w:ascii="Arial" w:hAnsi="Arial" w:cs="Arial"/>
          <w:b/>
          <w:color w:val="000000" w:themeColor="text1"/>
          <w:sz w:val="28"/>
          <w:szCs w:val="28"/>
        </w:rPr>
        <w:t>около 10 </w:t>
      </w:r>
      <w:r w:rsidR="00C75B3B" w:rsidRPr="001739CF">
        <w:rPr>
          <w:rFonts w:ascii="Arial" w:hAnsi="Arial" w:cs="Arial"/>
          <w:b/>
          <w:color w:val="000000" w:themeColor="text1"/>
          <w:sz w:val="28"/>
          <w:szCs w:val="28"/>
        </w:rPr>
        <w:t>млрд.</w:t>
      </w:r>
      <w:r w:rsidR="000B4EB9" w:rsidRPr="001739CF">
        <w:rPr>
          <w:rFonts w:ascii="Arial" w:hAnsi="Arial" w:cs="Arial"/>
          <w:b/>
          <w:color w:val="000000" w:themeColor="text1"/>
          <w:sz w:val="28"/>
          <w:szCs w:val="28"/>
        </w:rPr>
        <w:t> </w:t>
      </w:r>
      <w:r w:rsidR="00C75B3B" w:rsidRPr="001739CF">
        <w:rPr>
          <w:rFonts w:ascii="Arial" w:hAnsi="Arial" w:cs="Arial"/>
          <w:b/>
          <w:color w:val="000000" w:themeColor="text1"/>
          <w:sz w:val="28"/>
          <w:szCs w:val="28"/>
        </w:rPr>
        <w:t>руб</w:t>
      </w:r>
      <w:r w:rsidR="00200E5C" w:rsidRPr="001739CF">
        <w:rPr>
          <w:rFonts w:ascii="Arial" w:hAnsi="Arial" w:cs="Arial"/>
          <w:b/>
          <w:color w:val="000000" w:themeColor="text1"/>
          <w:sz w:val="28"/>
          <w:szCs w:val="28"/>
        </w:rPr>
        <w:t>лей</w:t>
      </w:r>
      <w:r w:rsidR="00C75B3B" w:rsidRPr="001739CF">
        <w:rPr>
          <w:rFonts w:ascii="Arial" w:hAnsi="Arial" w:cs="Arial"/>
          <w:b/>
          <w:color w:val="000000" w:themeColor="text1"/>
          <w:sz w:val="28"/>
          <w:szCs w:val="28"/>
        </w:rPr>
        <w:t>.</w:t>
      </w:r>
    </w:p>
    <w:p w:rsidR="00AB2FFA" w:rsidRPr="001739CF" w:rsidRDefault="00015C49" w:rsidP="00AB2FFA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>С</w:t>
      </w:r>
      <w:r w:rsidR="00AB2FFA" w:rsidRPr="001739CF">
        <w:rPr>
          <w:rFonts w:ascii="Arial" w:hAnsi="Arial" w:cs="Arial"/>
          <w:b/>
          <w:color w:val="000000" w:themeColor="text1"/>
          <w:sz w:val="28"/>
          <w:szCs w:val="28"/>
        </w:rPr>
        <w:t>озданный при поддержке ОАО «Нижнекамскнефтехим» Индустриальный парк</w:t>
      </w:r>
      <w:r w:rsidR="00E66680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в Камских Полянах</w:t>
      </w:r>
      <w:r w:rsidR="00AB2FFA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уже в этом году произведет продукции более чем на 1,5 млрд. рублей.</w:t>
      </w:r>
    </w:p>
    <w:p w:rsidR="00C013D2" w:rsidRPr="001739CF" w:rsidRDefault="005F750C" w:rsidP="007B1993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>Стратегия</w:t>
      </w:r>
      <w:r w:rsidR="002823BC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дальнейшего развития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200E5C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республики 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>должна ориентировать</w:t>
      </w:r>
      <w:r w:rsidR="00E66680" w:rsidRPr="001739CF">
        <w:rPr>
          <w:rFonts w:ascii="Arial" w:hAnsi="Arial" w:cs="Arial"/>
          <w:b/>
          <w:color w:val="000000" w:themeColor="text1"/>
          <w:sz w:val="28"/>
          <w:szCs w:val="28"/>
        </w:rPr>
        <w:t>ся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на</w:t>
      </w:r>
      <w:r w:rsidR="00D864AD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BE6A4F" w:rsidRPr="001739CF">
        <w:rPr>
          <w:rFonts w:ascii="Arial" w:hAnsi="Arial" w:cs="Arial"/>
          <w:b/>
          <w:color w:val="000000" w:themeColor="text1"/>
          <w:sz w:val="28"/>
          <w:szCs w:val="28"/>
        </w:rPr>
        <w:t>модернизацию производства</w:t>
      </w:r>
      <w:r w:rsidR="00391D27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и</w:t>
      </w:r>
      <w:r w:rsidR="00BE6A4F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D864AD" w:rsidRPr="001739CF">
        <w:rPr>
          <w:rFonts w:ascii="Arial" w:hAnsi="Arial" w:cs="Arial"/>
          <w:b/>
          <w:color w:val="000000" w:themeColor="text1"/>
          <w:sz w:val="28"/>
          <w:szCs w:val="28"/>
        </w:rPr>
        <w:t>ресурсоэнергосбережение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>. В Татарстане</w:t>
      </w:r>
      <w:r w:rsidR="00CE41D2" w:rsidRPr="001739CF">
        <w:rPr>
          <w:rFonts w:ascii="Arial" w:hAnsi="Arial" w:cs="Arial"/>
          <w:b/>
          <w:color w:val="000000" w:themeColor="text1"/>
          <w:sz w:val="28"/>
          <w:szCs w:val="28"/>
        </w:rPr>
        <w:t>,</w:t>
      </w:r>
      <w:r w:rsidR="00374576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как и в России</w:t>
      </w:r>
      <w:r w:rsidR="00CE41D2" w:rsidRPr="001739CF">
        <w:rPr>
          <w:rFonts w:ascii="Arial" w:hAnsi="Arial" w:cs="Arial"/>
          <w:b/>
          <w:color w:val="000000" w:themeColor="text1"/>
          <w:sz w:val="28"/>
          <w:szCs w:val="28"/>
        </w:rPr>
        <w:t>,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показател</w:t>
      </w:r>
      <w:r w:rsidR="00D864AD" w:rsidRPr="001739CF">
        <w:rPr>
          <w:rFonts w:ascii="Arial" w:hAnsi="Arial" w:cs="Arial"/>
          <w:b/>
          <w:color w:val="000000" w:themeColor="text1"/>
          <w:sz w:val="28"/>
          <w:szCs w:val="28"/>
        </w:rPr>
        <w:t>и</w:t>
      </w:r>
      <w:r w:rsidR="00391D27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производительности труда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сегодня значительно ниже, чем в развит</w:t>
      </w:r>
      <w:r w:rsidR="00D864AD" w:rsidRPr="001739CF">
        <w:rPr>
          <w:rFonts w:ascii="Arial" w:hAnsi="Arial" w:cs="Arial"/>
          <w:b/>
          <w:color w:val="000000" w:themeColor="text1"/>
          <w:sz w:val="28"/>
          <w:szCs w:val="28"/>
        </w:rPr>
        <w:t>ых странах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. </w:t>
      </w:r>
      <w:r w:rsidR="00CD2737" w:rsidRPr="001739CF">
        <w:rPr>
          <w:rFonts w:ascii="Arial" w:hAnsi="Arial" w:cs="Arial"/>
          <w:b/>
          <w:color w:val="000000" w:themeColor="text1"/>
          <w:sz w:val="28"/>
          <w:szCs w:val="28"/>
        </w:rPr>
        <w:t>Поручаю Правительству</w:t>
      </w:r>
      <w:r w:rsidR="0055572E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>подготовить программ</w:t>
      </w:r>
      <w:r w:rsidR="0055572E" w:rsidRPr="001739CF">
        <w:rPr>
          <w:rFonts w:ascii="Arial" w:hAnsi="Arial" w:cs="Arial"/>
          <w:b/>
          <w:color w:val="000000" w:themeColor="text1"/>
          <w:sz w:val="28"/>
          <w:szCs w:val="28"/>
        </w:rPr>
        <w:t>у</w:t>
      </w:r>
      <w:r w:rsidR="00CD2737" w:rsidRPr="001739CF">
        <w:rPr>
          <w:rFonts w:ascii="Arial" w:hAnsi="Arial" w:cs="Arial"/>
          <w:b/>
          <w:color w:val="000000" w:themeColor="text1"/>
          <w:sz w:val="28"/>
          <w:szCs w:val="28"/>
        </w:rPr>
        <w:t>, направленную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на повышение производительности труда</w:t>
      </w:r>
      <w:r w:rsidR="0055572E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и конкурентоспособности республики</w:t>
      </w:r>
      <w:r w:rsidR="00CD2737" w:rsidRPr="001739CF">
        <w:rPr>
          <w:rFonts w:ascii="Arial" w:hAnsi="Arial" w:cs="Arial"/>
          <w:b/>
          <w:color w:val="000000" w:themeColor="text1"/>
          <w:sz w:val="28"/>
          <w:szCs w:val="28"/>
        </w:rPr>
        <w:t>, что создаст условия для дальнейшего</w:t>
      </w:r>
      <w:r w:rsidR="007B1993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роста оплаты труда</w:t>
      </w:r>
      <w:r w:rsidR="00D864AD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и благосостояния граждан</w:t>
      </w:r>
      <w:r w:rsidR="007B1993" w:rsidRPr="001739CF">
        <w:rPr>
          <w:rFonts w:ascii="Arial" w:hAnsi="Arial" w:cs="Arial"/>
          <w:b/>
          <w:color w:val="000000" w:themeColor="text1"/>
          <w:sz w:val="28"/>
          <w:szCs w:val="28"/>
        </w:rPr>
        <w:t>.</w:t>
      </w:r>
      <w:r w:rsidR="003C5F77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:rsidR="00FC6973" w:rsidRPr="001739CF" w:rsidRDefault="00FC6973" w:rsidP="007B1993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7B1993" w:rsidRPr="001739CF" w:rsidRDefault="00CD2737" w:rsidP="007B1993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>С</w:t>
      </w:r>
      <w:r w:rsidR="00AB2FFA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начала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текущего</w:t>
      </w:r>
      <w:r w:rsidR="00AB2FFA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года с</w:t>
      </w:r>
      <w:r w:rsidR="003C5F77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редняя заработная плата 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в республике выросла более чем </w:t>
      </w:r>
      <w:r w:rsidR="003C5F77" w:rsidRPr="001739CF">
        <w:rPr>
          <w:rFonts w:ascii="Arial" w:hAnsi="Arial" w:cs="Arial"/>
          <w:b/>
          <w:color w:val="000000" w:themeColor="text1"/>
          <w:sz w:val="28"/>
          <w:szCs w:val="28"/>
        </w:rPr>
        <w:t>на 13%.</w:t>
      </w:r>
      <w:r w:rsidR="00B655A1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Это связано с ее ростом </w:t>
      </w:r>
      <w:r w:rsidR="007B1993" w:rsidRPr="001739CF">
        <w:rPr>
          <w:rFonts w:ascii="Arial" w:hAnsi="Arial" w:cs="Arial"/>
          <w:b/>
          <w:color w:val="000000" w:themeColor="text1"/>
          <w:sz w:val="28"/>
          <w:szCs w:val="28"/>
        </w:rPr>
        <w:t>в реальном секторе экономики</w:t>
      </w:r>
      <w:r w:rsidR="00200E5C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и </w:t>
      </w:r>
      <w:r w:rsidR="007B1993" w:rsidRPr="001739CF">
        <w:rPr>
          <w:rFonts w:ascii="Arial" w:hAnsi="Arial" w:cs="Arial"/>
          <w:b/>
          <w:color w:val="000000" w:themeColor="text1"/>
          <w:sz w:val="28"/>
          <w:szCs w:val="28"/>
        </w:rPr>
        <w:t>повышение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>м</w:t>
      </w:r>
      <w:r w:rsidR="007B1993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5233D6" w:rsidRPr="001739CF">
        <w:rPr>
          <w:rFonts w:ascii="Arial" w:hAnsi="Arial" w:cs="Arial"/>
          <w:b/>
          <w:color w:val="000000" w:themeColor="text1"/>
          <w:sz w:val="28"/>
          <w:szCs w:val="28"/>
        </w:rPr>
        <w:t>уровня оплаты труда</w:t>
      </w:r>
      <w:r w:rsidR="007B1993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работникам бюджетной сферы</w:t>
      </w:r>
      <w:r w:rsidR="00200E5C" w:rsidRPr="001739CF">
        <w:rPr>
          <w:rFonts w:ascii="Arial" w:hAnsi="Arial" w:cs="Arial"/>
          <w:b/>
          <w:color w:val="000000" w:themeColor="text1"/>
          <w:sz w:val="28"/>
          <w:szCs w:val="28"/>
        </w:rPr>
        <w:t>,</w:t>
      </w:r>
      <w:r w:rsidR="007B1993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особенно </w:t>
      </w:r>
      <w:r w:rsidR="000F283A" w:rsidRPr="001739CF">
        <w:rPr>
          <w:rFonts w:ascii="Arial" w:hAnsi="Arial" w:cs="Arial"/>
          <w:b/>
          <w:color w:val="000000" w:themeColor="text1"/>
          <w:sz w:val="28"/>
          <w:szCs w:val="28"/>
        </w:rPr>
        <w:t>в сфере образования</w:t>
      </w:r>
      <w:r w:rsidR="007B1993" w:rsidRPr="001739CF">
        <w:rPr>
          <w:rFonts w:ascii="Arial" w:hAnsi="Arial" w:cs="Arial"/>
          <w:b/>
          <w:color w:val="000000" w:themeColor="text1"/>
          <w:sz w:val="28"/>
          <w:szCs w:val="28"/>
        </w:rPr>
        <w:t>. В</w:t>
      </w:r>
      <w:r w:rsidR="00E66680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октябре</w:t>
      </w:r>
      <w:r w:rsidR="007B1993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2012 </w:t>
      </w:r>
      <w:r w:rsidR="007B1993" w:rsidRPr="001739CF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год</w:t>
      </w:r>
      <w:r w:rsidR="00B71E51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а </w:t>
      </w:r>
      <w:r w:rsidR="007B1993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планируется перевести на </w:t>
      </w:r>
      <w:r w:rsidR="000F283A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новую </w:t>
      </w:r>
      <w:r w:rsidR="007B1993" w:rsidRPr="001739CF">
        <w:rPr>
          <w:rFonts w:ascii="Arial" w:hAnsi="Arial" w:cs="Arial"/>
          <w:b/>
          <w:color w:val="000000" w:themeColor="text1"/>
          <w:sz w:val="28"/>
          <w:szCs w:val="28"/>
        </w:rPr>
        <w:t>систем</w:t>
      </w:r>
      <w:r w:rsidR="005233D6" w:rsidRPr="001739CF">
        <w:rPr>
          <w:rFonts w:ascii="Arial" w:hAnsi="Arial" w:cs="Arial"/>
          <w:b/>
          <w:color w:val="000000" w:themeColor="text1"/>
          <w:sz w:val="28"/>
          <w:szCs w:val="28"/>
        </w:rPr>
        <w:t>у</w:t>
      </w:r>
      <w:r w:rsidR="007B1993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оплаты все остальные учреждения социальной сферы.</w:t>
      </w:r>
    </w:p>
    <w:p w:rsidR="008E7953" w:rsidRPr="001739CF" w:rsidRDefault="008E7953" w:rsidP="001739CF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>* * *</w:t>
      </w:r>
    </w:p>
    <w:p w:rsidR="00FA0117" w:rsidRPr="0053384D" w:rsidRDefault="00961EB0" w:rsidP="001739CF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Достижение поставленных задач невозможно без подготовки высококвалифицированных кадров. Сегодня в </w:t>
      </w:r>
      <w:r w:rsidR="00341037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рамках научно-образовательных кластеров консолидируются ресурсы высшей школы, системы начального, среднего профобразования и </w:t>
      </w:r>
      <w:r w:rsidR="00341037" w:rsidRPr="0053384D">
        <w:rPr>
          <w:rFonts w:ascii="Arial" w:hAnsi="Arial" w:cs="Arial"/>
          <w:b/>
          <w:color w:val="000000" w:themeColor="text1"/>
          <w:sz w:val="28"/>
          <w:szCs w:val="28"/>
        </w:rPr>
        <w:t>предприятий.</w:t>
      </w:r>
      <w:r w:rsidR="00CA4FF3"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 В то же время</w:t>
      </w:r>
      <w:r w:rsidR="008977BB"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CA4FF3" w:rsidRPr="0053384D">
        <w:rPr>
          <w:rFonts w:ascii="Arial" w:hAnsi="Arial" w:cs="Arial"/>
          <w:b/>
          <w:color w:val="000000" w:themeColor="text1"/>
          <w:sz w:val="28"/>
          <w:szCs w:val="28"/>
        </w:rPr>
        <w:t>п</w:t>
      </w:r>
      <w:r w:rsidR="00CA4FF3" w:rsidRPr="001739CF">
        <w:rPr>
          <w:rFonts w:ascii="Arial" w:hAnsi="Arial" w:cs="Arial"/>
          <w:b/>
          <w:color w:val="000000" w:themeColor="text1"/>
          <w:sz w:val="28"/>
          <w:szCs w:val="28"/>
        </w:rPr>
        <w:t>о-прежнему сохраняется неудовлетворенность тем, как решаются вопросы реформирования сет</w:t>
      </w:r>
      <w:r w:rsidR="0055572E" w:rsidRPr="001739CF">
        <w:rPr>
          <w:rFonts w:ascii="Arial" w:hAnsi="Arial" w:cs="Arial"/>
          <w:b/>
          <w:color w:val="000000" w:themeColor="text1"/>
          <w:sz w:val="28"/>
          <w:szCs w:val="28"/>
        </w:rPr>
        <w:t>и</w:t>
      </w:r>
      <w:r w:rsidR="00CA4FF3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учреждений </w:t>
      </w:r>
      <w:r w:rsidR="00200E5C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образования </w:t>
      </w:r>
      <w:r w:rsidR="00CA4FF3" w:rsidRPr="001739CF">
        <w:rPr>
          <w:rFonts w:ascii="Arial" w:hAnsi="Arial" w:cs="Arial"/>
          <w:b/>
          <w:color w:val="000000" w:themeColor="text1"/>
          <w:sz w:val="28"/>
          <w:szCs w:val="28"/>
        </w:rPr>
        <w:t>– её избыточности и несоответствия требованиям экономики.</w:t>
      </w:r>
    </w:p>
    <w:p w:rsidR="008B32D6" w:rsidRPr="0053384D" w:rsidRDefault="00294398" w:rsidP="001739CF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Наши дети должны </w:t>
      </w:r>
      <w:r w:rsidR="008B32D6"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получать </w:t>
      </w:r>
      <w:r w:rsidRPr="0053384D">
        <w:rPr>
          <w:rFonts w:ascii="Arial" w:hAnsi="Arial" w:cs="Arial"/>
          <w:b/>
          <w:color w:val="000000" w:themeColor="text1"/>
          <w:sz w:val="28"/>
          <w:szCs w:val="28"/>
        </w:rPr>
        <w:t>полн</w:t>
      </w:r>
      <w:r w:rsidR="008B32D6"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ое общее образование в </w:t>
      </w:r>
      <w:r w:rsidRPr="0053384D">
        <w:rPr>
          <w:rFonts w:ascii="Arial" w:hAnsi="Arial" w:cs="Arial"/>
          <w:b/>
          <w:color w:val="000000" w:themeColor="text1"/>
          <w:sz w:val="28"/>
          <w:szCs w:val="28"/>
        </w:rPr>
        <w:t>школ</w:t>
      </w:r>
      <w:r w:rsidR="008B32D6" w:rsidRPr="0053384D">
        <w:rPr>
          <w:rFonts w:ascii="Arial" w:hAnsi="Arial" w:cs="Arial"/>
          <w:b/>
          <w:color w:val="000000" w:themeColor="text1"/>
          <w:sz w:val="28"/>
          <w:szCs w:val="28"/>
        </w:rPr>
        <w:t>е и только потом по своему предпочтению выбирать учреждение профессионального образования</w:t>
      </w:r>
      <w:r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. </w:t>
      </w:r>
    </w:p>
    <w:p w:rsidR="00F22675" w:rsidRPr="001739CF" w:rsidRDefault="00FB1477" w:rsidP="001739CF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Необходимо </w:t>
      </w:r>
      <w:r w:rsidR="00F22675" w:rsidRPr="0053384D">
        <w:rPr>
          <w:rFonts w:ascii="Arial" w:hAnsi="Arial" w:cs="Arial"/>
          <w:b/>
          <w:color w:val="000000" w:themeColor="text1"/>
          <w:sz w:val="28"/>
          <w:szCs w:val="28"/>
        </w:rPr>
        <w:t>активнее интегрировать в</w:t>
      </w:r>
      <w:r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 учебны</w:t>
      </w:r>
      <w:r w:rsidR="00F22675" w:rsidRPr="0053384D">
        <w:rPr>
          <w:rFonts w:ascii="Arial" w:hAnsi="Arial" w:cs="Arial"/>
          <w:b/>
          <w:color w:val="000000" w:themeColor="text1"/>
          <w:sz w:val="28"/>
          <w:szCs w:val="28"/>
        </w:rPr>
        <w:t>е</w:t>
      </w:r>
      <w:r w:rsidR="00156226"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F22675" w:rsidRPr="0053384D">
        <w:rPr>
          <w:rFonts w:ascii="Arial" w:hAnsi="Arial" w:cs="Arial"/>
          <w:b/>
          <w:color w:val="000000" w:themeColor="text1"/>
          <w:sz w:val="28"/>
          <w:szCs w:val="28"/>
        </w:rPr>
        <w:t>программы практико-ориентированную деятельность на предприятиях и</w:t>
      </w:r>
      <w:r w:rsidR="00F22675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200E5C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в </w:t>
      </w:r>
      <w:r w:rsidR="00F22675" w:rsidRPr="001739CF">
        <w:rPr>
          <w:rFonts w:ascii="Arial" w:hAnsi="Arial" w:cs="Arial"/>
          <w:b/>
          <w:color w:val="000000" w:themeColor="text1"/>
          <w:sz w:val="28"/>
          <w:szCs w:val="28"/>
        </w:rPr>
        <w:t>организациях. Выпускник учебного заведения должен быть</w:t>
      </w:r>
      <w:r w:rsidR="0072534F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готов к работе по полученной специальности. </w:t>
      </w:r>
      <w:r w:rsidR="00CA39B0" w:rsidRPr="001739CF">
        <w:rPr>
          <w:rFonts w:ascii="Arial" w:hAnsi="Arial" w:cs="Arial"/>
          <w:b/>
          <w:color w:val="000000" w:themeColor="text1"/>
          <w:sz w:val="28"/>
          <w:szCs w:val="28"/>
        </w:rPr>
        <w:t>Примеры</w:t>
      </w:r>
      <w:r w:rsidR="0072534F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такой интеграции </w:t>
      </w:r>
      <w:r w:rsidR="00FA0117" w:rsidRPr="001739CF">
        <w:rPr>
          <w:rFonts w:ascii="Arial" w:hAnsi="Arial" w:cs="Arial"/>
          <w:b/>
          <w:color w:val="000000" w:themeColor="text1"/>
          <w:sz w:val="28"/>
          <w:szCs w:val="28"/>
        </w:rPr>
        <w:t>мы видели в</w:t>
      </w:r>
      <w:r w:rsidR="0072534F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деятельност</w:t>
      </w:r>
      <w:r w:rsidR="00FA0117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и </w:t>
      </w:r>
      <w:r w:rsidR="0072534F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филиала </w:t>
      </w:r>
      <w:r w:rsidR="00FA0117" w:rsidRPr="001739CF">
        <w:rPr>
          <w:rFonts w:ascii="Arial" w:hAnsi="Arial" w:cs="Arial"/>
          <w:b/>
          <w:color w:val="000000" w:themeColor="text1"/>
          <w:sz w:val="28"/>
          <w:szCs w:val="28"/>
        </w:rPr>
        <w:t>технического университета на заводе «Радиоприбор»</w:t>
      </w:r>
      <w:r w:rsidR="0072534F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в Альметьевске</w:t>
      </w:r>
      <w:r w:rsidR="00FA0117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в рамках августовской педагогической конференции</w:t>
      </w:r>
      <w:r w:rsidR="0072534F" w:rsidRPr="001739CF">
        <w:rPr>
          <w:rFonts w:ascii="Arial" w:hAnsi="Arial" w:cs="Arial"/>
          <w:b/>
          <w:color w:val="000000" w:themeColor="text1"/>
          <w:sz w:val="28"/>
          <w:szCs w:val="28"/>
        </w:rPr>
        <w:t>.</w:t>
      </w:r>
    </w:p>
    <w:p w:rsidR="00B44679" w:rsidRPr="001739CF" w:rsidRDefault="002D1F01" w:rsidP="00B44679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Федеральный, национальные исследовательские университеты и другие </w:t>
      </w:r>
      <w:r w:rsidR="00961EB0" w:rsidRPr="001739CF">
        <w:rPr>
          <w:rFonts w:ascii="Arial" w:hAnsi="Arial" w:cs="Arial"/>
          <w:b/>
          <w:color w:val="000000" w:themeColor="text1"/>
          <w:sz w:val="28"/>
          <w:szCs w:val="28"/>
        </w:rPr>
        <w:t>вузы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республики</w:t>
      </w:r>
      <w:r w:rsidR="00341037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должны стать главными субъектами научной и инновационной деятельности, центрами подготовки талантливых и успешных татарстанцев</w:t>
      </w:r>
      <w:r w:rsidR="00D57AD7" w:rsidRPr="001739CF">
        <w:rPr>
          <w:rFonts w:ascii="Arial" w:hAnsi="Arial" w:cs="Arial"/>
          <w:b/>
          <w:color w:val="000000" w:themeColor="text1"/>
          <w:sz w:val="28"/>
          <w:szCs w:val="28"/>
        </w:rPr>
        <w:t>, что будет</w:t>
      </w:r>
      <w:r w:rsidR="00156226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D57AD7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определяющим фактором </w:t>
      </w:r>
      <w:r w:rsidR="00B44679" w:rsidRPr="001739CF">
        <w:rPr>
          <w:rFonts w:ascii="Arial" w:hAnsi="Arial" w:cs="Arial"/>
          <w:b/>
          <w:color w:val="000000" w:themeColor="text1"/>
          <w:sz w:val="28"/>
          <w:szCs w:val="28"/>
        </w:rPr>
        <w:t>достижени</w:t>
      </w:r>
      <w:r w:rsidR="00D57AD7" w:rsidRPr="001739CF">
        <w:rPr>
          <w:rFonts w:ascii="Arial" w:hAnsi="Arial" w:cs="Arial"/>
          <w:b/>
          <w:color w:val="000000" w:themeColor="text1"/>
          <w:sz w:val="28"/>
          <w:szCs w:val="28"/>
        </w:rPr>
        <w:t>я</w:t>
      </w:r>
      <w:r w:rsidR="00B44679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международной конкурентоспособности</w:t>
      </w:r>
      <w:r w:rsidR="00D57AD7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республики</w:t>
      </w:r>
      <w:r w:rsidR="00B44679" w:rsidRPr="001739CF">
        <w:rPr>
          <w:rFonts w:ascii="Arial" w:hAnsi="Arial" w:cs="Arial"/>
          <w:b/>
          <w:color w:val="000000" w:themeColor="text1"/>
          <w:sz w:val="28"/>
          <w:szCs w:val="28"/>
        </w:rPr>
        <w:t>.</w:t>
      </w:r>
    </w:p>
    <w:p w:rsidR="001739CF" w:rsidRDefault="00341037" w:rsidP="00341037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>Очень важно использовать лучшую практику эффективного взаимодействия отраслевых научно-исследовательских институтов и вузов. Пример</w:t>
      </w:r>
      <w:r w:rsidR="00200E5C" w:rsidRPr="001739CF">
        <w:rPr>
          <w:rFonts w:ascii="Arial" w:hAnsi="Arial" w:cs="Arial"/>
          <w:b/>
          <w:color w:val="000000" w:themeColor="text1"/>
          <w:sz w:val="28"/>
          <w:szCs w:val="28"/>
        </w:rPr>
        <w:t>ом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такой интеграции явля</w:t>
      </w:r>
      <w:r w:rsidR="008977BB" w:rsidRPr="001739CF">
        <w:rPr>
          <w:rFonts w:ascii="Arial" w:hAnsi="Arial" w:cs="Arial"/>
          <w:b/>
          <w:color w:val="000000" w:themeColor="text1"/>
          <w:sz w:val="28"/>
          <w:szCs w:val="28"/>
        </w:rPr>
        <w:t>е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тся деятельность 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компании «Татнефть», ТатНИПИнефть и Альметьевского государственного нефтяного института</w:t>
      </w:r>
      <w:r w:rsidR="00200E5C" w:rsidRPr="001739CF">
        <w:rPr>
          <w:rFonts w:ascii="Arial" w:hAnsi="Arial" w:cs="Arial"/>
          <w:b/>
          <w:color w:val="000000" w:themeColor="text1"/>
          <w:sz w:val="28"/>
          <w:szCs w:val="28"/>
        </w:rPr>
        <w:t>;</w:t>
      </w:r>
      <w:r w:rsid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:rsidR="00E66680" w:rsidRPr="001739CF" w:rsidRDefault="00341037" w:rsidP="00341037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«Казанькомпрессормаш», НИИ турбокомпрессор и Казанского </w:t>
      </w:r>
      <w:r w:rsidR="00BE6A4F" w:rsidRPr="001739CF">
        <w:rPr>
          <w:rFonts w:ascii="Arial" w:hAnsi="Arial" w:cs="Arial"/>
          <w:b/>
          <w:color w:val="000000" w:themeColor="text1"/>
          <w:sz w:val="28"/>
          <w:szCs w:val="28"/>
        </w:rPr>
        <w:t>национального исследовательского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технического университета</w:t>
      </w:r>
      <w:r w:rsidR="00200E5C" w:rsidRPr="001739CF">
        <w:rPr>
          <w:rFonts w:ascii="Arial" w:hAnsi="Arial" w:cs="Arial"/>
          <w:b/>
          <w:color w:val="000000" w:themeColor="text1"/>
          <w:sz w:val="28"/>
          <w:szCs w:val="28"/>
        </w:rPr>
        <w:t>;</w:t>
      </w:r>
    </w:p>
    <w:p w:rsidR="00341037" w:rsidRPr="001739CF" w:rsidRDefault="00423307" w:rsidP="00341037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«Нижнекамснефтехим» с его </w:t>
      </w:r>
      <w:r w:rsidR="008A3F98" w:rsidRPr="001739CF">
        <w:rPr>
          <w:rFonts w:ascii="Arial" w:hAnsi="Arial" w:cs="Arial"/>
          <w:b/>
          <w:color w:val="000000" w:themeColor="text1"/>
          <w:sz w:val="28"/>
          <w:szCs w:val="28"/>
        </w:rPr>
        <w:t>Научно-технологически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>м</w:t>
      </w:r>
      <w:r w:rsidR="008A3F98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центр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ом и </w:t>
      </w:r>
      <w:r w:rsidR="008A3F98" w:rsidRPr="001739CF">
        <w:rPr>
          <w:rFonts w:ascii="Arial" w:hAnsi="Arial" w:cs="Arial"/>
          <w:b/>
          <w:color w:val="000000" w:themeColor="text1"/>
          <w:sz w:val="28"/>
          <w:szCs w:val="28"/>
        </w:rPr>
        <w:t>Казански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>м</w:t>
      </w:r>
      <w:r w:rsidR="008A3F98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национальны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>м</w:t>
      </w:r>
      <w:r w:rsidR="008A3F98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исследовательски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>м</w:t>
      </w:r>
      <w:r w:rsidR="008A3F98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технологически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м </w:t>
      </w:r>
      <w:r w:rsidR="008A3F98" w:rsidRPr="001739CF">
        <w:rPr>
          <w:rFonts w:ascii="Arial" w:hAnsi="Arial" w:cs="Arial"/>
          <w:b/>
          <w:color w:val="000000" w:themeColor="text1"/>
          <w:sz w:val="28"/>
          <w:szCs w:val="28"/>
        </w:rPr>
        <w:t>университет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>ом</w:t>
      </w:r>
      <w:r w:rsidR="008A3F98" w:rsidRPr="001739CF">
        <w:rPr>
          <w:rFonts w:ascii="Arial" w:hAnsi="Arial" w:cs="Arial"/>
          <w:b/>
          <w:color w:val="000000" w:themeColor="text1"/>
          <w:sz w:val="28"/>
          <w:szCs w:val="28"/>
        </w:rPr>
        <w:t>.</w:t>
      </w:r>
    </w:p>
    <w:p w:rsidR="00341037" w:rsidRPr="001739CF" w:rsidRDefault="00BE6A4F" w:rsidP="00341037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Все большую </w:t>
      </w:r>
      <w:r w:rsidR="00341037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актуальность 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>для нас</w:t>
      </w:r>
      <w:r w:rsidR="00341037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приобретает вопрос создания рынка интеллектуальной собственности. 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Необходимо </w:t>
      </w:r>
      <w:r w:rsidR="00341037" w:rsidRPr="001739CF">
        <w:rPr>
          <w:rFonts w:ascii="Arial" w:hAnsi="Arial" w:cs="Arial"/>
          <w:b/>
          <w:color w:val="000000" w:themeColor="text1"/>
          <w:sz w:val="28"/>
          <w:szCs w:val="28"/>
        </w:rPr>
        <w:t>обеспеч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>ить</w:t>
      </w:r>
      <w:r w:rsidR="00341037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функционировани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>е</w:t>
      </w:r>
      <w:r w:rsidR="00341037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действенного механизма передачи новых наукоемких технологий в реальный сектор экономики. </w:t>
      </w:r>
    </w:p>
    <w:p w:rsidR="000E23FF" w:rsidRPr="001739CF" w:rsidRDefault="000E23FF" w:rsidP="001739CF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>* * *</w:t>
      </w:r>
    </w:p>
    <w:p w:rsidR="00FB1477" w:rsidRPr="001739CF" w:rsidRDefault="00FB1477" w:rsidP="00341037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>Уважаемые депутаты!</w:t>
      </w:r>
    </w:p>
    <w:p w:rsidR="004A6BB4" w:rsidRPr="001739CF" w:rsidRDefault="00C87040" w:rsidP="00E53CC5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2011 год </w:t>
      </w:r>
      <w:r w:rsidR="001D581E" w:rsidRPr="001739CF">
        <w:rPr>
          <w:rFonts w:ascii="Arial" w:hAnsi="Arial" w:cs="Arial"/>
          <w:b/>
          <w:color w:val="000000" w:themeColor="text1"/>
          <w:sz w:val="28"/>
          <w:szCs w:val="28"/>
        </w:rPr>
        <w:t>благополучно</w:t>
      </w:r>
      <w:r w:rsidR="0099257E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5E7EF9" w:rsidRPr="001739CF">
        <w:rPr>
          <w:rFonts w:ascii="Arial" w:hAnsi="Arial" w:cs="Arial"/>
          <w:b/>
          <w:color w:val="000000" w:themeColor="text1"/>
          <w:sz w:val="28"/>
          <w:szCs w:val="28"/>
        </w:rPr>
        <w:t>складывается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для нашего агропромышленного комплекса. </w:t>
      </w:r>
    </w:p>
    <w:p w:rsidR="001A76C7" w:rsidRPr="001739CF" w:rsidRDefault="001A76C7" w:rsidP="001A76C7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Продолжается 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>модернизация производств</w:t>
      </w:r>
      <w:r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 нашими </w:t>
      </w:r>
      <w:r w:rsidR="0082557F"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крупными 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>агрохолдингами</w:t>
      </w:r>
      <w:r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. </w:t>
      </w:r>
    </w:p>
    <w:p w:rsidR="00E66680" w:rsidRPr="001739CF" w:rsidRDefault="00E66680" w:rsidP="001A76C7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Всего в настоящее время в стадии строительства и реконструкции находится около 60 животноводческих комплексов. </w:t>
      </w:r>
    </w:p>
    <w:p w:rsidR="00784B8C" w:rsidRPr="001739CF" w:rsidRDefault="001A76C7" w:rsidP="001A76C7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>Крупнейшие из них</w:t>
      </w:r>
      <w:r w:rsidR="00784B8C" w:rsidRPr="001739CF">
        <w:rPr>
          <w:rFonts w:ascii="Arial" w:hAnsi="Arial" w:cs="Arial"/>
          <w:b/>
          <w:color w:val="000000" w:themeColor="text1"/>
          <w:sz w:val="28"/>
          <w:szCs w:val="28"/>
        </w:rPr>
        <w:t>:</w:t>
      </w:r>
    </w:p>
    <w:p w:rsidR="001A76C7" w:rsidRPr="001739CF" w:rsidRDefault="00784B8C" w:rsidP="001A76C7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>молочные фермы</w:t>
      </w:r>
      <w:r w:rsidR="001A76C7" w:rsidRPr="001739CF">
        <w:rPr>
          <w:rFonts w:ascii="Arial" w:hAnsi="Arial" w:cs="Arial"/>
          <w:b/>
          <w:color w:val="000000" w:themeColor="text1"/>
          <w:sz w:val="28"/>
          <w:szCs w:val="28"/>
        </w:rPr>
        <w:t>:</w:t>
      </w:r>
    </w:p>
    <w:p w:rsidR="001A76C7" w:rsidRPr="001739CF" w:rsidRDefault="001A76C7" w:rsidP="001739CF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>«Союз Агро» в Азнакаевском районе на 3800 коров;</w:t>
      </w:r>
    </w:p>
    <w:p w:rsidR="00463B71" w:rsidRPr="001739CF" w:rsidRDefault="001A76C7" w:rsidP="001739CF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>«Ак Барс Агрыз» на 2600 коров</w:t>
      </w:r>
      <w:r w:rsidR="00471DFE" w:rsidRPr="001739CF">
        <w:rPr>
          <w:rFonts w:ascii="Arial" w:hAnsi="Arial" w:cs="Arial"/>
          <w:b/>
          <w:color w:val="000000" w:themeColor="text1"/>
          <w:sz w:val="28"/>
          <w:szCs w:val="28"/>
        </w:rPr>
        <w:t>;</w:t>
      </w:r>
    </w:p>
    <w:p w:rsidR="0089477E" w:rsidRPr="001739CF" w:rsidRDefault="00784B8C" w:rsidP="001739CF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«Продовольственная компания» </w:t>
      </w:r>
      <w:r w:rsidR="0089477E" w:rsidRPr="001739CF">
        <w:rPr>
          <w:rFonts w:ascii="Arial" w:hAnsi="Arial" w:cs="Arial"/>
          <w:b/>
          <w:color w:val="000000" w:themeColor="text1"/>
          <w:sz w:val="28"/>
          <w:szCs w:val="28"/>
        </w:rPr>
        <w:t>в Мамадышском районе на 2400 коров</w:t>
      </w:r>
      <w:r w:rsidR="00471DFE" w:rsidRPr="001739CF">
        <w:rPr>
          <w:rFonts w:ascii="Arial" w:hAnsi="Arial" w:cs="Arial"/>
          <w:b/>
          <w:color w:val="000000" w:themeColor="text1"/>
          <w:sz w:val="28"/>
          <w:szCs w:val="28"/>
        </w:rPr>
        <w:t>;</w:t>
      </w:r>
    </w:p>
    <w:p w:rsidR="0089477E" w:rsidRPr="001739CF" w:rsidRDefault="00463B71" w:rsidP="001739CF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«Агроинвест» </w:t>
      </w:r>
      <w:r w:rsidR="00784B8C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в Аксубаевском районе 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>на 1800 коров;</w:t>
      </w:r>
    </w:p>
    <w:p w:rsidR="001A76C7" w:rsidRPr="001739CF" w:rsidRDefault="00471DFE" w:rsidP="001739CF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>Т</w:t>
      </w:r>
      <w:r w:rsidR="00463B71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акой же комплекс до конца года будет построен </w:t>
      </w:r>
      <w:r w:rsidR="00D90DEC" w:rsidRPr="001739CF">
        <w:rPr>
          <w:rFonts w:ascii="Arial" w:hAnsi="Arial" w:cs="Arial"/>
          <w:b/>
          <w:color w:val="000000" w:themeColor="text1"/>
          <w:sz w:val="28"/>
          <w:szCs w:val="28"/>
        </w:rPr>
        <w:t>фермерским хозяйством</w:t>
      </w:r>
      <w:r w:rsidR="00463B71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«Сулейманов»</w:t>
      </w:r>
      <w:r w:rsidR="00E66680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в Нурлатском районе.</w:t>
      </w:r>
    </w:p>
    <w:p w:rsidR="00E66680" w:rsidRPr="001739CF" w:rsidRDefault="00E66680" w:rsidP="00E66680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Агрохолдингом «Красный Восток-Агро» в Рыбно-Слободском районе до конца года будет введен комплекс по откорму крупного рогатого скота на 7 тыс. голов. </w:t>
      </w:r>
    </w:p>
    <w:p w:rsidR="0082557F" w:rsidRPr="001739CF" w:rsidRDefault="00200E5C" w:rsidP="001A76C7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 xml:space="preserve">Осуществляется </w:t>
      </w:r>
      <w:r w:rsidR="0082557F" w:rsidRPr="001739CF">
        <w:rPr>
          <w:rFonts w:ascii="Arial" w:hAnsi="Arial" w:cs="Arial"/>
          <w:b/>
          <w:color w:val="000000" w:themeColor="text1"/>
          <w:sz w:val="28"/>
          <w:szCs w:val="28"/>
        </w:rPr>
        <w:t>р</w:t>
      </w:r>
      <w:r w:rsidR="001A76C7" w:rsidRPr="001739CF">
        <w:rPr>
          <w:rFonts w:ascii="Arial" w:hAnsi="Arial" w:cs="Arial"/>
          <w:b/>
          <w:color w:val="000000" w:themeColor="text1"/>
          <w:sz w:val="28"/>
          <w:szCs w:val="28"/>
        </w:rPr>
        <w:t>еконструкция птицефабрики «Челны Бройлер» мощностью 90</w:t>
      </w:r>
      <w:r w:rsidR="00391D27" w:rsidRPr="001739CF">
        <w:rPr>
          <w:rFonts w:ascii="Arial" w:hAnsi="Arial" w:cs="Arial"/>
          <w:b/>
          <w:color w:val="000000" w:themeColor="text1"/>
          <w:sz w:val="28"/>
          <w:szCs w:val="28"/>
        </w:rPr>
        <w:t> </w:t>
      </w:r>
      <w:r w:rsidR="001A76C7" w:rsidRPr="001739CF">
        <w:rPr>
          <w:rFonts w:ascii="Arial" w:hAnsi="Arial" w:cs="Arial"/>
          <w:b/>
          <w:color w:val="000000" w:themeColor="text1"/>
          <w:sz w:val="28"/>
          <w:szCs w:val="28"/>
        </w:rPr>
        <w:t>тыс. тонн мяса птицы и 64 млн. яиц</w:t>
      </w:r>
      <w:r w:rsidR="00E66680" w:rsidRPr="001739CF">
        <w:rPr>
          <w:rFonts w:ascii="Arial" w:hAnsi="Arial" w:cs="Arial"/>
          <w:b/>
          <w:color w:val="000000" w:themeColor="text1"/>
          <w:sz w:val="28"/>
          <w:szCs w:val="28"/>
        </w:rPr>
        <w:t>.</w:t>
      </w:r>
    </w:p>
    <w:p w:rsidR="001A76C7" w:rsidRPr="001739CF" w:rsidRDefault="00E66680" w:rsidP="001A76C7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>В</w:t>
      </w:r>
      <w:r w:rsidR="0082557F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1A76C7" w:rsidRPr="001739CF">
        <w:rPr>
          <w:rFonts w:ascii="Arial" w:hAnsi="Arial" w:cs="Arial"/>
          <w:b/>
          <w:color w:val="000000" w:themeColor="text1"/>
          <w:sz w:val="28"/>
          <w:szCs w:val="28"/>
        </w:rPr>
        <w:t>Пестречинском районе «Ак Барс Агро» ведет строительство комплекса по выращиванию бройлеров мощностью 28 тыс. тонн мяса птицы и инкубатора на 39 млн. яиц.</w:t>
      </w:r>
    </w:p>
    <w:p w:rsidR="001A76C7" w:rsidRPr="001739CF" w:rsidRDefault="001A76C7" w:rsidP="001A76C7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>Важным проектом для агропромышленного комплекса республики</w:t>
      </w:r>
      <w:r w:rsidR="00D54B78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стал построенный </w:t>
      </w:r>
      <w:r w:rsidR="0082557F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компаниями «Агросила групп» </w:t>
      </w:r>
      <w:r w:rsidR="006B731D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и DSM 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>современный завод по производству витаминно-минеральных премиксов</w:t>
      </w:r>
      <w:r w:rsidR="0082557F" w:rsidRPr="001739CF">
        <w:rPr>
          <w:rFonts w:ascii="Arial" w:hAnsi="Arial" w:cs="Arial"/>
          <w:b/>
          <w:color w:val="000000" w:themeColor="text1"/>
          <w:sz w:val="28"/>
          <w:szCs w:val="28"/>
        </w:rPr>
        <w:t>, который позволит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полностью отказаться от </w:t>
      </w:r>
      <w:r w:rsidR="00E66680" w:rsidRPr="001739CF">
        <w:rPr>
          <w:rFonts w:ascii="Arial" w:hAnsi="Arial" w:cs="Arial"/>
          <w:b/>
          <w:color w:val="000000" w:themeColor="text1"/>
          <w:sz w:val="28"/>
          <w:szCs w:val="28"/>
        </w:rPr>
        <w:t>импортных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кормовых добавок.</w:t>
      </w:r>
    </w:p>
    <w:p w:rsidR="008E7953" w:rsidRPr="001739CF" w:rsidRDefault="008E7953" w:rsidP="001739CF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>* * *</w:t>
      </w:r>
    </w:p>
    <w:p w:rsidR="009D4A5D" w:rsidRPr="001739CF" w:rsidRDefault="001A76C7" w:rsidP="009D4A5D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77263B" w:rsidRPr="0053384D">
        <w:rPr>
          <w:rFonts w:ascii="Arial" w:hAnsi="Arial" w:cs="Arial"/>
          <w:b/>
          <w:color w:val="000000" w:themeColor="text1"/>
          <w:sz w:val="28"/>
          <w:szCs w:val="28"/>
        </w:rPr>
        <w:t>Однако</w:t>
      </w:r>
      <w:r w:rsidR="00200E5C" w:rsidRPr="0053384D">
        <w:rPr>
          <w:rFonts w:ascii="Arial" w:hAnsi="Arial" w:cs="Arial"/>
          <w:b/>
          <w:color w:val="000000" w:themeColor="text1"/>
          <w:sz w:val="28"/>
          <w:szCs w:val="28"/>
        </w:rPr>
        <w:t>,</w:t>
      </w:r>
      <w:r w:rsidR="0077263B" w:rsidRPr="0053384D">
        <w:rPr>
          <w:rFonts w:ascii="Arial" w:hAnsi="Arial" w:cs="Arial"/>
          <w:b/>
          <w:color w:val="000000" w:themeColor="text1"/>
          <w:sz w:val="28"/>
          <w:szCs w:val="28"/>
        </w:rPr>
        <w:t xml:space="preserve"> поддерживая крупных</w:t>
      </w:r>
      <w:r w:rsidR="0077263B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производителей сельскохозпродукции, мы недостаточно внимания уделяем развитию личного подворья, семейных ферм и других малых форм хозяйствования на селе</w:t>
      </w:r>
      <w:r w:rsidR="00305D0E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. </w:t>
      </w:r>
      <w:r w:rsidR="00941D0D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Сегодня в сельской </w:t>
      </w:r>
      <w:r w:rsidR="00C331CD" w:rsidRPr="001739CF">
        <w:rPr>
          <w:rFonts w:ascii="Arial" w:hAnsi="Arial" w:cs="Arial"/>
          <w:b/>
          <w:color w:val="000000" w:themeColor="text1"/>
          <w:sz w:val="28"/>
          <w:szCs w:val="28"/>
        </w:rPr>
        <w:t>местности</w:t>
      </w:r>
      <w:r w:rsidR="0077263B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941D0D" w:rsidRPr="001739CF">
        <w:rPr>
          <w:rFonts w:ascii="Arial" w:hAnsi="Arial" w:cs="Arial"/>
          <w:b/>
          <w:color w:val="000000" w:themeColor="text1"/>
          <w:sz w:val="28"/>
          <w:szCs w:val="28"/>
        </w:rPr>
        <w:t>проживает почти 1 млн. человек</w:t>
      </w:r>
      <w:r w:rsidR="00BE12BE" w:rsidRPr="001739CF">
        <w:rPr>
          <w:rFonts w:ascii="Arial" w:hAnsi="Arial" w:cs="Arial"/>
          <w:b/>
          <w:color w:val="000000" w:themeColor="text1"/>
          <w:sz w:val="28"/>
          <w:szCs w:val="28"/>
        </w:rPr>
        <w:t>,</w:t>
      </w:r>
      <w:r w:rsidR="00941D0D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или каждый четвертый житель республики.</w:t>
      </w:r>
      <w:r w:rsidR="009D4A5D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Поэтому поддержка предпринимательства на селе в целях увеличения объемов и эффективности производства, сохранения самого сельского уклада жизни особо значима.</w:t>
      </w:r>
    </w:p>
    <w:p w:rsidR="00305D0E" w:rsidRPr="001739CF" w:rsidRDefault="009A3B83" w:rsidP="00941D0D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К концу этого года </w:t>
      </w:r>
      <w:r w:rsidR="0077263B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необходимо </w:t>
      </w:r>
      <w:r w:rsidR="006B731D" w:rsidRPr="001739CF">
        <w:rPr>
          <w:rFonts w:ascii="Arial" w:hAnsi="Arial" w:cs="Arial"/>
          <w:b/>
          <w:color w:val="000000" w:themeColor="text1"/>
          <w:sz w:val="28"/>
          <w:szCs w:val="28"/>
        </w:rPr>
        <w:t>построить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более </w:t>
      </w:r>
      <w:r w:rsidR="002E6485" w:rsidRPr="001739CF">
        <w:rPr>
          <w:rFonts w:ascii="Arial" w:hAnsi="Arial" w:cs="Arial"/>
          <w:b/>
          <w:color w:val="000000" w:themeColor="text1"/>
          <w:sz w:val="28"/>
          <w:szCs w:val="28"/>
        </w:rPr>
        <w:t>5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>00</w:t>
      </w:r>
      <w:r w:rsidR="00941D0D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современных, высокотехнологичных 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семейных ферм, </w:t>
      </w:r>
      <w:r w:rsidR="00226B16" w:rsidRPr="001739CF">
        <w:rPr>
          <w:rFonts w:ascii="Arial" w:hAnsi="Arial" w:cs="Arial"/>
          <w:b/>
          <w:color w:val="000000" w:themeColor="text1"/>
          <w:sz w:val="28"/>
          <w:szCs w:val="28"/>
        </w:rPr>
        <w:t>а в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ближайшие</w:t>
      </w:r>
      <w:r w:rsidR="00ED53C0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два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год</w:t>
      </w:r>
      <w:r w:rsidR="00ED53C0" w:rsidRPr="001739CF">
        <w:rPr>
          <w:rFonts w:ascii="Arial" w:hAnsi="Arial" w:cs="Arial"/>
          <w:b/>
          <w:color w:val="000000" w:themeColor="text1"/>
          <w:sz w:val="28"/>
          <w:szCs w:val="28"/>
        </w:rPr>
        <w:t>а</w:t>
      </w:r>
      <w:r w:rsidR="00226B16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их должно стать не менее тысячи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>.</w:t>
      </w:r>
      <w:r w:rsidR="00941D0D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6C7BAB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Это позволит повысить доходы и занятость сельских жителей. </w:t>
      </w:r>
      <w:r w:rsidR="005D4DC2" w:rsidRPr="001739CF">
        <w:rPr>
          <w:rFonts w:ascii="Arial" w:hAnsi="Arial" w:cs="Arial"/>
          <w:b/>
          <w:color w:val="000000" w:themeColor="text1"/>
          <w:sz w:val="28"/>
          <w:szCs w:val="28"/>
        </w:rPr>
        <w:t>Важно, чтобы муниципалитеты</w:t>
      </w:r>
      <w:r w:rsidR="00E66680" w:rsidRPr="001739CF">
        <w:rPr>
          <w:rFonts w:ascii="Arial" w:hAnsi="Arial" w:cs="Arial"/>
          <w:b/>
          <w:color w:val="000000" w:themeColor="text1"/>
          <w:sz w:val="28"/>
          <w:szCs w:val="28"/>
        </w:rPr>
        <w:t>,</w:t>
      </w:r>
      <w:r w:rsidR="006B731D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Министерство сельского хозяйства и продовольствия республики</w:t>
      </w:r>
      <w:r w:rsidR="00E66680" w:rsidRPr="001739CF">
        <w:rPr>
          <w:rFonts w:ascii="Arial" w:hAnsi="Arial" w:cs="Arial"/>
          <w:b/>
          <w:color w:val="000000" w:themeColor="text1"/>
          <w:sz w:val="28"/>
          <w:szCs w:val="28"/>
        </w:rPr>
        <w:t>, Агентство инвестиционного развития</w:t>
      </w:r>
      <w:r w:rsidR="005D4DC2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оказывали им поддержку</w:t>
      </w:r>
      <w:r w:rsidR="00941D0D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в виде </w:t>
      </w:r>
      <w:r w:rsidR="00305D0E" w:rsidRPr="001739CF">
        <w:rPr>
          <w:rFonts w:ascii="Arial" w:hAnsi="Arial" w:cs="Arial"/>
          <w:b/>
          <w:color w:val="000000" w:themeColor="text1"/>
          <w:sz w:val="28"/>
          <w:szCs w:val="28"/>
        </w:rPr>
        <w:t>залого</w:t>
      </w:r>
      <w:r w:rsidR="00941D0D" w:rsidRPr="001739CF">
        <w:rPr>
          <w:rFonts w:ascii="Arial" w:hAnsi="Arial" w:cs="Arial"/>
          <w:b/>
          <w:color w:val="000000" w:themeColor="text1"/>
          <w:sz w:val="28"/>
          <w:szCs w:val="28"/>
        </w:rPr>
        <w:t>в</w:t>
      </w:r>
      <w:r w:rsidR="00305D0E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при кредитовании,</w:t>
      </w:r>
      <w:r w:rsidR="00E66680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выделении грантов,</w:t>
      </w:r>
      <w:r w:rsidR="00305D0E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941D0D" w:rsidRPr="001739CF">
        <w:rPr>
          <w:rFonts w:ascii="Arial" w:hAnsi="Arial" w:cs="Arial"/>
          <w:b/>
          <w:color w:val="000000" w:themeColor="text1"/>
          <w:sz w:val="28"/>
          <w:szCs w:val="28"/>
        </w:rPr>
        <w:t>обеспечени</w:t>
      </w:r>
      <w:r w:rsidR="005D4DC2" w:rsidRPr="001739CF">
        <w:rPr>
          <w:rFonts w:ascii="Arial" w:hAnsi="Arial" w:cs="Arial"/>
          <w:b/>
          <w:color w:val="000000" w:themeColor="text1"/>
          <w:sz w:val="28"/>
          <w:szCs w:val="28"/>
        </w:rPr>
        <w:t>я</w:t>
      </w:r>
      <w:r w:rsidR="00941D0D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инженерн</w:t>
      </w:r>
      <w:r w:rsidR="00CE662B" w:rsidRPr="001739CF">
        <w:rPr>
          <w:rFonts w:ascii="Arial" w:hAnsi="Arial" w:cs="Arial"/>
          <w:b/>
          <w:color w:val="000000" w:themeColor="text1"/>
          <w:sz w:val="28"/>
          <w:szCs w:val="28"/>
        </w:rPr>
        <w:t>ой инфраструктурой и</w:t>
      </w:r>
      <w:r w:rsidR="00941D0D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других форм</w:t>
      </w:r>
      <w:r w:rsidR="005D4DC2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помощи. </w:t>
      </w:r>
    </w:p>
    <w:p w:rsidR="00E66680" w:rsidRPr="001739CF" w:rsidRDefault="00C618DF" w:rsidP="00E206C8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>В следующем году</w:t>
      </w:r>
      <w:r w:rsidR="00E66680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в Казани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должен быть введен в эксплуатацию</w:t>
      </w:r>
      <w:r w:rsidR="009A3B83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Агропромышленный парк</w:t>
      </w:r>
      <w:r w:rsidR="006B731D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общей площадью более </w:t>
      </w:r>
      <w:r w:rsidR="00E66680" w:rsidRPr="001739CF">
        <w:rPr>
          <w:rFonts w:ascii="Arial" w:hAnsi="Arial" w:cs="Arial"/>
          <w:b/>
          <w:color w:val="000000" w:themeColor="text1"/>
          <w:sz w:val="28"/>
          <w:szCs w:val="28"/>
        </w:rPr>
        <w:t>47</w:t>
      </w:r>
      <w:r w:rsidR="00FC6973" w:rsidRPr="001739CF">
        <w:rPr>
          <w:rFonts w:ascii="Arial" w:hAnsi="Arial" w:cs="Arial"/>
          <w:b/>
          <w:color w:val="000000" w:themeColor="text1"/>
          <w:sz w:val="28"/>
          <w:szCs w:val="28"/>
        </w:rPr>
        <w:t> </w:t>
      </w:r>
      <w:r w:rsidR="006B731D" w:rsidRPr="001739CF">
        <w:rPr>
          <w:rFonts w:ascii="Arial" w:hAnsi="Arial" w:cs="Arial"/>
          <w:b/>
          <w:color w:val="000000" w:themeColor="text1"/>
          <w:sz w:val="28"/>
          <w:szCs w:val="28"/>
        </w:rPr>
        <w:t>тыс.кв. метров,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который </w:t>
      </w:r>
      <w:r w:rsidR="009A3B83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обеспечит </w:t>
      </w:r>
      <w:r w:rsidR="00C16C2C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наших </w:t>
      </w:r>
      <w:r w:rsidR="009A3B83" w:rsidRPr="001739CF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сельхоз</w:t>
      </w:r>
      <w:r w:rsidR="00281A53" w:rsidRPr="001739CF">
        <w:rPr>
          <w:rFonts w:ascii="Arial" w:hAnsi="Arial" w:cs="Arial"/>
          <w:b/>
          <w:color w:val="000000" w:themeColor="text1"/>
          <w:sz w:val="28"/>
          <w:szCs w:val="28"/>
        </w:rPr>
        <w:t>товаро</w:t>
      </w:r>
      <w:r w:rsidR="009A3B83" w:rsidRPr="001739CF">
        <w:rPr>
          <w:rFonts w:ascii="Arial" w:hAnsi="Arial" w:cs="Arial"/>
          <w:b/>
          <w:color w:val="000000" w:themeColor="text1"/>
          <w:sz w:val="28"/>
          <w:szCs w:val="28"/>
        </w:rPr>
        <w:t>производителей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E66680" w:rsidRPr="001739CF">
        <w:rPr>
          <w:rFonts w:ascii="Arial" w:hAnsi="Arial" w:cs="Arial"/>
          <w:b/>
          <w:color w:val="000000" w:themeColor="text1"/>
          <w:sz w:val="28"/>
          <w:szCs w:val="28"/>
        </w:rPr>
        <w:t>возможностью напрямую реализовывать населению свою продукцию.</w:t>
      </w:r>
    </w:p>
    <w:p w:rsidR="000E23FF" w:rsidRPr="001739CF" w:rsidRDefault="000E23FF" w:rsidP="001739CF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>* * *</w:t>
      </w:r>
    </w:p>
    <w:p w:rsidR="00BA5B14" w:rsidRPr="001739CF" w:rsidRDefault="00BA5B14" w:rsidP="00E53CC5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>Уважаемые депутаты и приглашенные!</w:t>
      </w:r>
    </w:p>
    <w:p w:rsidR="004D414F" w:rsidRPr="001739CF" w:rsidRDefault="00F04C8A" w:rsidP="00B57918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>Важнейшим</w:t>
      </w:r>
      <w:r w:rsidR="005D1615" w:rsidRPr="001739CF">
        <w:rPr>
          <w:rFonts w:ascii="Arial" w:hAnsi="Arial" w:cs="Arial"/>
          <w:b/>
          <w:color w:val="000000" w:themeColor="text1"/>
          <w:sz w:val="28"/>
          <w:szCs w:val="28"/>
        </w:rPr>
        <w:t>и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240A2D" w:rsidRPr="001739CF">
        <w:rPr>
          <w:rFonts w:ascii="Arial" w:hAnsi="Arial" w:cs="Arial"/>
          <w:b/>
          <w:color w:val="000000" w:themeColor="text1"/>
          <w:sz w:val="28"/>
          <w:szCs w:val="28"/>
        </w:rPr>
        <w:t>фактор</w:t>
      </w:r>
      <w:r w:rsidR="005D1615" w:rsidRPr="001739CF">
        <w:rPr>
          <w:rFonts w:ascii="Arial" w:hAnsi="Arial" w:cs="Arial"/>
          <w:b/>
          <w:color w:val="000000" w:themeColor="text1"/>
          <w:sz w:val="28"/>
          <w:szCs w:val="28"/>
        </w:rPr>
        <w:t>ами</w:t>
      </w:r>
      <w:r w:rsidR="00240A2D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развития </w:t>
      </w:r>
      <w:r w:rsidR="005D1615" w:rsidRPr="001739CF">
        <w:rPr>
          <w:rFonts w:ascii="Arial" w:hAnsi="Arial" w:cs="Arial"/>
          <w:b/>
          <w:color w:val="000000" w:themeColor="text1"/>
          <w:sz w:val="28"/>
          <w:szCs w:val="28"/>
        </w:rPr>
        <w:t>Татарстана</w:t>
      </w:r>
      <w:r w:rsidR="00240A2D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F33F0A" w:rsidRPr="001739CF">
        <w:rPr>
          <w:rFonts w:ascii="Arial" w:hAnsi="Arial" w:cs="Arial"/>
          <w:b/>
          <w:color w:val="000000" w:themeColor="text1"/>
          <w:sz w:val="28"/>
          <w:szCs w:val="28"/>
        </w:rPr>
        <w:t>явля</w:t>
      </w:r>
      <w:r w:rsidR="005D1615" w:rsidRPr="001739CF">
        <w:rPr>
          <w:rFonts w:ascii="Arial" w:hAnsi="Arial" w:cs="Arial"/>
          <w:b/>
          <w:color w:val="000000" w:themeColor="text1"/>
          <w:sz w:val="28"/>
          <w:szCs w:val="28"/>
        </w:rPr>
        <w:t>ю</w:t>
      </w:r>
      <w:r w:rsidR="00F33F0A" w:rsidRPr="001739CF">
        <w:rPr>
          <w:rFonts w:ascii="Arial" w:hAnsi="Arial" w:cs="Arial"/>
          <w:b/>
          <w:color w:val="000000" w:themeColor="text1"/>
          <w:sz w:val="28"/>
          <w:szCs w:val="28"/>
        </w:rPr>
        <w:t>тся</w:t>
      </w:r>
      <w:r w:rsidR="004500A7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5D1615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экологизация экономики и </w:t>
      </w:r>
      <w:r w:rsidR="00890FDE" w:rsidRPr="001739CF">
        <w:rPr>
          <w:rFonts w:ascii="Arial" w:hAnsi="Arial" w:cs="Arial"/>
          <w:b/>
          <w:color w:val="000000" w:themeColor="text1"/>
          <w:sz w:val="28"/>
          <w:szCs w:val="28"/>
        </w:rPr>
        <w:t>формирование</w:t>
      </w:r>
      <w:r w:rsidR="00F33F0A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комфортной </w:t>
      </w:r>
      <w:r w:rsidR="001F2E39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среды </w:t>
      </w:r>
      <w:r w:rsidR="00F33F0A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для проживания человека. </w:t>
      </w:r>
      <w:r w:rsidR="005D1615" w:rsidRPr="001739CF">
        <w:rPr>
          <w:rFonts w:ascii="Arial" w:hAnsi="Arial" w:cs="Arial"/>
          <w:b/>
          <w:color w:val="000000" w:themeColor="text1"/>
          <w:sz w:val="28"/>
          <w:szCs w:val="28"/>
        </w:rPr>
        <w:t>П</w:t>
      </w:r>
      <w:r w:rsidR="00B57918" w:rsidRPr="001739CF">
        <w:rPr>
          <w:rFonts w:ascii="Arial" w:hAnsi="Arial" w:cs="Arial"/>
          <w:b/>
          <w:color w:val="000000" w:themeColor="text1"/>
          <w:sz w:val="28"/>
          <w:szCs w:val="28"/>
        </w:rPr>
        <w:t>овышение качества жизни, р</w:t>
      </w:r>
      <w:r w:rsidR="004D414F" w:rsidRPr="001739CF">
        <w:rPr>
          <w:rFonts w:ascii="Arial" w:hAnsi="Arial" w:cs="Arial"/>
          <w:b/>
          <w:color w:val="000000" w:themeColor="text1"/>
          <w:sz w:val="28"/>
          <w:szCs w:val="28"/>
        </w:rPr>
        <w:t>есурсоэффективность,</w:t>
      </w:r>
      <w:r w:rsidR="00C10B0A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а также</w:t>
      </w:r>
      <w:r w:rsidR="004D414F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применение новых иннов</w:t>
      </w:r>
      <w:r w:rsidR="00B57918" w:rsidRPr="001739CF">
        <w:rPr>
          <w:rFonts w:ascii="Arial" w:hAnsi="Arial" w:cs="Arial"/>
          <w:b/>
          <w:color w:val="000000" w:themeColor="text1"/>
          <w:sz w:val="28"/>
          <w:szCs w:val="28"/>
        </w:rPr>
        <w:t>ационных материалов и продуктов</w:t>
      </w:r>
      <w:r w:rsidR="00C10B0A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5D1615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должны стать основными приоритетами республики </w:t>
      </w:r>
      <w:r w:rsidR="004D414F" w:rsidRPr="001739CF">
        <w:rPr>
          <w:rFonts w:ascii="Arial" w:hAnsi="Arial" w:cs="Arial"/>
          <w:b/>
          <w:color w:val="000000" w:themeColor="text1"/>
          <w:sz w:val="28"/>
          <w:szCs w:val="28"/>
        </w:rPr>
        <w:t>– это ведущие тренды 21 века.</w:t>
      </w:r>
    </w:p>
    <w:p w:rsidR="00A51F0B" w:rsidRPr="001739CF" w:rsidRDefault="00B93505" w:rsidP="00A51F0B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>М</w:t>
      </w:r>
      <w:r w:rsidR="00F33F0A" w:rsidRPr="001739CF">
        <w:rPr>
          <w:rFonts w:ascii="Arial" w:hAnsi="Arial" w:cs="Arial"/>
          <w:b/>
          <w:color w:val="000000" w:themeColor="text1"/>
          <w:sz w:val="28"/>
          <w:szCs w:val="28"/>
        </w:rPr>
        <w:t>ы може</w:t>
      </w:r>
      <w:r w:rsidR="00E7538D" w:rsidRPr="001739CF">
        <w:rPr>
          <w:rFonts w:ascii="Arial" w:hAnsi="Arial" w:cs="Arial"/>
          <w:b/>
          <w:color w:val="000000" w:themeColor="text1"/>
          <w:sz w:val="28"/>
          <w:szCs w:val="28"/>
        </w:rPr>
        <w:t>м и должны начать внедрение так называемых</w:t>
      </w:r>
      <w:r w:rsidR="00F33F0A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E7538D" w:rsidRPr="001739CF">
        <w:rPr>
          <w:rFonts w:ascii="Arial" w:hAnsi="Arial" w:cs="Arial"/>
          <w:b/>
          <w:color w:val="000000" w:themeColor="text1"/>
          <w:sz w:val="28"/>
          <w:szCs w:val="28"/>
        </w:rPr>
        <w:t>«</w:t>
      </w:r>
      <w:r w:rsidR="00F33F0A" w:rsidRPr="001739CF">
        <w:rPr>
          <w:rFonts w:ascii="Arial" w:hAnsi="Arial" w:cs="Arial"/>
          <w:b/>
          <w:color w:val="000000" w:themeColor="text1"/>
          <w:sz w:val="28"/>
          <w:szCs w:val="28"/>
        </w:rPr>
        <w:t>зеленых</w:t>
      </w:r>
      <w:r w:rsidR="00E7538D" w:rsidRPr="001739CF">
        <w:rPr>
          <w:rFonts w:ascii="Arial" w:hAnsi="Arial" w:cs="Arial"/>
          <w:b/>
          <w:color w:val="000000" w:themeColor="text1"/>
          <w:sz w:val="28"/>
          <w:szCs w:val="28"/>
        </w:rPr>
        <w:t>»</w:t>
      </w:r>
      <w:r w:rsidR="00F33F0A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стандартов, т.е. стандартов</w:t>
      </w:r>
      <w:r w:rsidR="004500A7" w:rsidRPr="001739CF">
        <w:rPr>
          <w:rFonts w:ascii="Arial" w:hAnsi="Arial" w:cs="Arial"/>
          <w:b/>
          <w:color w:val="000000" w:themeColor="text1"/>
          <w:sz w:val="28"/>
          <w:szCs w:val="28"/>
        </w:rPr>
        <w:t>,</w:t>
      </w:r>
      <w:r w:rsidR="00F33F0A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ориентированных на обеспечение уровня экологичности 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промышленных </w:t>
      </w:r>
      <w:r w:rsidR="00F33F0A" w:rsidRPr="001739CF">
        <w:rPr>
          <w:rFonts w:ascii="Arial" w:hAnsi="Arial" w:cs="Arial"/>
          <w:b/>
          <w:color w:val="000000" w:themeColor="text1"/>
          <w:sz w:val="28"/>
          <w:szCs w:val="28"/>
        </w:rPr>
        <w:t>объектов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и производимой продукции</w:t>
      </w:r>
      <w:r w:rsidR="00A51F0B" w:rsidRPr="001739CF">
        <w:rPr>
          <w:rFonts w:ascii="Arial" w:hAnsi="Arial" w:cs="Arial"/>
          <w:b/>
          <w:color w:val="000000" w:themeColor="text1"/>
          <w:sz w:val="28"/>
          <w:szCs w:val="28"/>
        </w:rPr>
        <w:t>,</w:t>
      </w:r>
      <w:r w:rsidR="00156226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A51F0B" w:rsidRPr="001739CF">
        <w:rPr>
          <w:rFonts w:ascii="Arial" w:hAnsi="Arial" w:cs="Arial"/>
          <w:b/>
          <w:color w:val="000000" w:themeColor="text1"/>
          <w:sz w:val="28"/>
          <w:szCs w:val="28"/>
        </w:rPr>
        <w:t>использовать международные стандарты в сфере охраны и восстановления лесов, расширять территори</w:t>
      </w:r>
      <w:r w:rsidR="00C16C2C" w:rsidRPr="001739CF">
        <w:rPr>
          <w:rFonts w:ascii="Arial" w:hAnsi="Arial" w:cs="Arial"/>
          <w:b/>
          <w:color w:val="000000" w:themeColor="text1"/>
          <w:sz w:val="28"/>
          <w:szCs w:val="28"/>
        </w:rPr>
        <w:t>и</w:t>
      </w:r>
      <w:r w:rsidR="00A51F0B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лесопарковых зон.</w:t>
      </w:r>
      <w:r w:rsidR="00FB1477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:rsidR="00C8169C" w:rsidRPr="001739CF" w:rsidRDefault="00C8169C" w:rsidP="00A51F0B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>Построенный по передовым технологиям Л</w:t>
      </w:r>
      <w:r w:rsidR="009D4A1D" w:rsidRPr="001739CF">
        <w:rPr>
          <w:rFonts w:ascii="Arial" w:hAnsi="Arial" w:cs="Arial"/>
          <w:b/>
          <w:color w:val="000000" w:themeColor="text1"/>
          <w:sz w:val="28"/>
          <w:szCs w:val="28"/>
        </w:rPr>
        <w:t>есной селекционно-семеноводческ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>ий центр</w:t>
      </w:r>
      <w:r w:rsidR="005D4DC2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>мощностью 12 млн. штук саженцев</w:t>
      </w:r>
      <w:r w:rsidR="006B731D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позволит значительно увеличить площадь лесов в нашей республик</w:t>
      </w:r>
      <w:r w:rsidR="00C16C2C" w:rsidRPr="001739CF">
        <w:rPr>
          <w:rFonts w:ascii="Arial" w:hAnsi="Arial" w:cs="Arial"/>
          <w:b/>
          <w:color w:val="000000" w:themeColor="text1"/>
          <w:sz w:val="28"/>
          <w:szCs w:val="28"/>
        </w:rPr>
        <w:t>е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>.</w:t>
      </w:r>
    </w:p>
    <w:p w:rsidR="00C8169C" w:rsidRPr="001739CF" w:rsidRDefault="00C8169C" w:rsidP="005D53E5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>На первый план выходят вопросы качества производства экологически чистой сельскохозяйственной продукции.</w:t>
      </w:r>
    </w:p>
    <w:p w:rsidR="005D53E5" w:rsidRPr="001739CF" w:rsidRDefault="005D53E5" w:rsidP="005D53E5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Важное значение имеет реализация </w:t>
      </w:r>
      <w:r w:rsidR="009D51F0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проектов по обеспечению качественной питьевой водой населения нашей республики. </w:t>
      </w:r>
      <w:r w:rsidR="006B731D" w:rsidRPr="001739CF">
        <w:rPr>
          <w:rFonts w:ascii="Arial" w:hAnsi="Arial" w:cs="Arial"/>
          <w:b/>
          <w:color w:val="000000" w:themeColor="text1"/>
          <w:sz w:val="28"/>
          <w:szCs w:val="28"/>
        </w:rPr>
        <w:t>Для реализации этой программы</w:t>
      </w:r>
      <w:r w:rsidR="00D54B78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1310B8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в </w:t>
      </w:r>
      <w:r w:rsidR="00126FCE" w:rsidRPr="001739CF">
        <w:rPr>
          <w:rFonts w:ascii="Arial" w:hAnsi="Arial" w:cs="Arial"/>
          <w:b/>
          <w:color w:val="000000" w:themeColor="text1"/>
          <w:sz w:val="28"/>
          <w:szCs w:val="28"/>
        </w:rPr>
        <w:t>текущем</w:t>
      </w:r>
      <w:r w:rsidR="001310B8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году </w:t>
      </w:r>
      <w:r w:rsidR="00FB1477" w:rsidRPr="001739CF">
        <w:rPr>
          <w:rFonts w:ascii="Arial" w:hAnsi="Arial" w:cs="Arial"/>
          <w:b/>
          <w:color w:val="000000" w:themeColor="text1"/>
          <w:sz w:val="28"/>
          <w:szCs w:val="28"/>
        </w:rPr>
        <w:t>было выделено более 650</w:t>
      </w:r>
      <w:r w:rsidR="0007463B" w:rsidRPr="001739CF">
        <w:rPr>
          <w:rFonts w:ascii="Arial" w:hAnsi="Arial" w:cs="Arial"/>
          <w:b/>
          <w:color w:val="000000" w:themeColor="text1"/>
          <w:sz w:val="28"/>
          <w:szCs w:val="28"/>
        </w:rPr>
        <w:t> </w:t>
      </w:r>
      <w:r w:rsidR="00FB1477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млн. рублей на </w:t>
      </w:r>
      <w:r w:rsidR="00597FD3" w:rsidRPr="001739CF">
        <w:rPr>
          <w:rFonts w:ascii="Arial" w:hAnsi="Arial" w:cs="Arial"/>
          <w:b/>
          <w:color w:val="000000" w:themeColor="text1"/>
          <w:sz w:val="28"/>
          <w:szCs w:val="28"/>
        </w:rPr>
        <w:t>создание</w:t>
      </w:r>
      <w:r w:rsidR="00FB1477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597FD3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объектов водообеспечения в </w:t>
      </w:r>
      <w:r w:rsidR="00FB1477" w:rsidRPr="001739CF">
        <w:rPr>
          <w:rFonts w:ascii="Arial" w:hAnsi="Arial" w:cs="Arial"/>
          <w:b/>
          <w:color w:val="000000" w:themeColor="text1"/>
          <w:sz w:val="28"/>
          <w:szCs w:val="28"/>
        </w:rPr>
        <w:t>63</w:t>
      </w:r>
      <w:r w:rsidR="0007463B" w:rsidRPr="001739CF">
        <w:rPr>
          <w:rFonts w:ascii="Arial" w:hAnsi="Arial" w:cs="Arial"/>
          <w:b/>
          <w:color w:val="000000" w:themeColor="text1"/>
          <w:sz w:val="28"/>
          <w:szCs w:val="28"/>
        </w:rPr>
        <w:t> </w:t>
      </w:r>
      <w:r w:rsidR="00FB1477" w:rsidRPr="001739CF">
        <w:rPr>
          <w:rFonts w:ascii="Arial" w:hAnsi="Arial" w:cs="Arial"/>
          <w:b/>
          <w:color w:val="000000" w:themeColor="text1"/>
          <w:sz w:val="28"/>
          <w:szCs w:val="28"/>
        </w:rPr>
        <w:t>населенных пункт</w:t>
      </w:r>
      <w:r w:rsidR="00597FD3" w:rsidRPr="001739CF">
        <w:rPr>
          <w:rFonts w:ascii="Arial" w:hAnsi="Arial" w:cs="Arial"/>
          <w:b/>
          <w:color w:val="000000" w:themeColor="text1"/>
          <w:sz w:val="28"/>
          <w:szCs w:val="28"/>
        </w:rPr>
        <w:t>ах.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Необходимо эту работу продолжить.</w:t>
      </w:r>
    </w:p>
    <w:p w:rsidR="000E23FF" w:rsidRPr="001739CF" w:rsidRDefault="000E23FF" w:rsidP="001739CF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>* * *</w:t>
      </w:r>
    </w:p>
    <w:p w:rsidR="009D51F0" w:rsidRPr="001739CF" w:rsidRDefault="009D51F0" w:rsidP="00B67FC8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>Среда жизнедеятельности человека не может быть благоприятной без должного внимания к содержанию жилых домов, прилегающих к ним территорий и объектов благоустройства.</w:t>
      </w:r>
    </w:p>
    <w:p w:rsidR="00CE166D" w:rsidRPr="001739CF" w:rsidRDefault="002742A8" w:rsidP="0014566F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 xml:space="preserve">В </w:t>
      </w:r>
      <w:r w:rsidR="001310B8" w:rsidRPr="001739CF">
        <w:rPr>
          <w:rFonts w:ascii="Arial" w:hAnsi="Arial" w:cs="Arial"/>
          <w:b/>
          <w:color w:val="000000" w:themeColor="text1"/>
          <w:sz w:val="28"/>
          <w:szCs w:val="28"/>
        </w:rPr>
        <w:t>2011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году </w:t>
      </w:r>
      <w:r w:rsidR="0014566F" w:rsidRPr="001739CF">
        <w:rPr>
          <w:rFonts w:ascii="Arial" w:hAnsi="Arial" w:cs="Arial"/>
          <w:b/>
          <w:color w:val="000000" w:themeColor="text1"/>
          <w:sz w:val="28"/>
          <w:szCs w:val="28"/>
        </w:rPr>
        <w:t>предусмотрен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капитальный ремонт </w:t>
      </w:r>
      <w:r w:rsidR="000E23FF" w:rsidRPr="001739CF">
        <w:rPr>
          <w:rFonts w:ascii="Arial" w:hAnsi="Arial" w:cs="Arial"/>
          <w:b/>
          <w:color w:val="000000" w:themeColor="text1"/>
          <w:sz w:val="28"/>
          <w:szCs w:val="28"/>
        </w:rPr>
        <w:t>более</w:t>
      </w:r>
      <w:r w:rsidR="0014566F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тысячи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жилых домов</w:t>
      </w:r>
      <w:r w:rsidR="00CE166D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14566F" w:rsidRPr="001739CF">
        <w:rPr>
          <w:rFonts w:ascii="Arial" w:hAnsi="Arial" w:cs="Arial"/>
          <w:b/>
          <w:color w:val="000000" w:themeColor="text1"/>
          <w:sz w:val="28"/>
          <w:szCs w:val="28"/>
        </w:rPr>
        <w:t>на общую сумму 4,</w:t>
      </w:r>
      <w:r w:rsidR="004B6FAB" w:rsidRPr="001739CF">
        <w:rPr>
          <w:rFonts w:ascii="Arial" w:hAnsi="Arial" w:cs="Arial"/>
          <w:b/>
          <w:color w:val="000000" w:themeColor="text1"/>
          <w:sz w:val="28"/>
          <w:szCs w:val="28"/>
        </w:rPr>
        <w:t>3 млрд. рублей</w:t>
      </w:r>
      <w:r w:rsidR="00CE166D" w:rsidRPr="001739CF">
        <w:rPr>
          <w:rFonts w:ascii="Arial" w:hAnsi="Arial" w:cs="Arial"/>
          <w:b/>
          <w:color w:val="000000" w:themeColor="text1"/>
          <w:sz w:val="28"/>
          <w:szCs w:val="28"/>
        </w:rPr>
        <w:t>.</w:t>
      </w:r>
      <w:r w:rsidR="00C16C2C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На сегодняшний день уже заверш</w:t>
      </w:r>
      <w:r w:rsidR="00632242" w:rsidRPr="001739CF">
        <w:rPr>
          <w:rFonts w:ascii="Arial" w:hAnsi="Arial" w:cs="Arial"/>
          <w:b/>
          <w:color w:val="000000" w:themeColor="text1"/>
          <w:sz w:val="28"/>
          <w:szCs w:val="28"/>
        </w:rPr>
        <w:t>ены работы в 950</w:t>
      </w:r>
      <w:r w:rsidR="00C16C2C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домах.</w:t>
      </w:r>
    </w:p>
    <w:p w:rsidR="00CE166D" w:rsidRPr="001739CF" w:rsidRDefault="00CE166D" w:rsidP="0014566F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>Свыше 3 тыс. граждан будут переселены из аварийного жилья. На эти цели направлено более 1,1 млрд. рублей.</w:t>
      </w:r>
    </w:p>
    <w:p w:rsidR="00B44679" w:rsidRPr="001739CF" w:rsidRDefault="005B3897" w:rsidP="0014566F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>14</w:t>
      </w:r>
      <w:r w:rsidR="008C2232" w:rsidRPr="001739CF">
        <w:rPr>
          <w:rFonts w:ascii="Arial" w:hAnsi="Arial" w:cs="Arial"/>
          <w:b/>
          <w:color w:val="000000" w:themeColor="text1"/>
          <w:sz w:val="28"/>
          <w:szCs w:val="28"/>
        </w:rPr>
        <w:t>68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ветеранов Великой Отечественной войны </w:t>
      </w:r>
      <w:r w:rsidR="00CA39B0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уже 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>получили в текущем году квартиры. Перед нами стоит задача</w:t>
      </w:r>
      <w:r w:rsidR="00E206C8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1F6A8E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– 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обеспечить </w:t>
      </w:r>
      <w:r w:rsidR="001F6A8E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за счет субсидий из федерального бюджета 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>жильем еще</w:t>
      </w:r>
      <w:r w:rsidR="00153847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2,5 </w:t>
      </w:r>
      <w:r w:rsidR="00B44679" w:rsidRPr="001739CF">
        <w:rPr>
          <w:rFonts w:ascii="Arial" w:hAnsi="Arial" w:cs="Arial"/>
          <w:b/>
          <w:color w:val="000000" w:themeColor="text1"/>
          <w:sz w:val="28"/>
          <w:szCs w:val="28"/>
        </w:rPr>
        <w:t>тысяч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>и</w:t>
      </w:r>
      <w:r w:rsidR="00965B5F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ветеранов</w:t>
      </w:r>
      <w:r w:rsidR="00B44679" w:rsidRPr="001739CF">
        <w:rPr>
          <w:rFonts w:ascii="Arial" w:hAnsi="Arial" w:cs="Arial"/>
          <w:b/>
          <w:color w:val="000000" w:themeColor="text1"/>
          <w:sz w:val="28"/>
          <w:szCs w:val="28"/>
        </w:rPr>
        <w:t>.</w:t>
      </w:r>
      <w:r w:rsidR="006C7E94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:rsidR="00704BE8" w:rsidRPr="001739CF" w:rsidRDefault="002A6FBF" w:rsidP="0014566F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Большое внимание </w:t>
      </w:r>
      <w:r w:rsidR="006C7E94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в республике 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уделяется </w:t>
      </w:r>
      <w:r w:rsidR="006C7E94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и 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>создани</w:t>
      </w:r>
      <w:r w:rsidR="00585B73" w:rsidRPr="001739CF">
        <w:rPr>
          <w:rFonts w:ascii="Arial" w:hAnsi="Arial" w:cs="Arial"/>
          <w:b/>
          <w:color w:val="000000" w:themeColor="text1"/>
          <w:sz w:val="28"/>
          <w:szCs w:val="28"/>
        </w:rPr>
        <w:t>ю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7F0771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условий для беспрепятственного доступа </w:t>
      </w:r>
      <w:r w:rsidR="006C7E94" w:rsidRPr="001739CF">
        <w:rPr>
          <w:rFonts w:ascii="Arial" w:hAnsi="Arial" w:cs="Arial"/>
          <w:b/>
          <w:color w:val="000000" w:themeColor="text1"/>
          <w:sz w:val="28"/>
          <w:szCs w:val="28"/>
        </w:rPr>
        <w:t>людей с ограниченными возможностями</w:t>
      </w:r>
      <w:r w:rsidR="007F0771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к объектам и услугам во всех сферах жизнедеятельности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>.</w:t>
      </w:r>
      <w:r w:rsidR="005259EF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На эт</w:t>
      </w:r>
      <w:r w:rsidR="00153847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у </w:t>
      </w:r>
      <w:r w:rsidR="004574E3" w:rsidRPr="001739CF">
        <w:rPr>
          <w:rFonts w:ascii="Arial" w:hAnsi="Arial" w:cs="Arial"/>
          <w:b/>
          <w:color w:val="000000" w:themeColor="text1"/>
          <w:sz w:val="28"/>
          <w:szCs w:val="28"/>
        </w:rPr>
        <w:t>П</w:t>
      </w:r>
      <w:r w:rsidR="00153847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рограмму </w:t>
      </w:r>
      <w:r w:rsidR="005259EF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в этом году выделено </w:t>
      </w:r>
      <w:r w:rsidR="00B812C2" w:rsidRPr="001739CF">
        <w:rPr>
          <w:rFonts w:ascii="Arial" w:hAnsi="Arial" w:cs="Arial"/>
          <w:b/>
          <w:color w:val="000000" w:themeColor="text1"/>
          <w:sz w:val="28"/>
          <w:szCs w:val="28"/>
        </w:rPr>
        <w:t>695</w:t>
      </w:r>
      <w:r w:rsidR="005259EF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 млн. рублей. </w:t>
      </w:r>
      <w:r w:rsidR="001A5F35" w:rsidRPr="001739CF">
        <w:rPr>
          <w:rFonts w:ascii="Arial" w:hAnsi="Arial" w:cs="Arial"/>
          <w:b/>
          <w:color w:val="000000" w:themeColor="text1"/>
          <w:sz w:val="28"/>
          <w:szCs w:val="28"/>
        </w:rPr>
        <w:t>Необходимо сформировать</w:t>
      </w:r>
      <w:r w:rsidR="007F0771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1A5F35" w:rsidRPr="001739CF">
        <w:rPr>
          <w:rFonts w:ascii="Arial" w:hAnsi="Arial" w:cs="Arial"/>
          <w:b/>
          <w:color w:val="000000" w:themeColor="text1"/>
          <w:sz w:val="28"/>
          <w:szCs w:val="28"/>
        </w:rPr>
        <w:t>целостную</w:t>
      </w:r>
      <w:r w:rsidR="007F0771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систем</w:t>
      </w:r>
      <w:r w:rsidR="001A5F35" w:rsidRPr="001739CF">
        <w:rPr>
          <w:rFonts w:ascii="Arial" w:hAnsi="Arial" w:cs="Arial"/>
          <w:b/>
          <w:color w:val="000000" w:themeColor="text1"/>
          <w:sz w:val="28"/>
          <w:szCs w:val="28"/>
        </w:rPr>
        <w:t>у</w:t>
      </w:r>
      <w:r w:rsidR="007F0771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создания доступной среды</w:t>
      </w:r>
      <w:r w:rsidR="00283401" w:rsidRPr="001739CF">
        <w:rPr>
          <w:rFonts w:ascii="Arial" w:hAnsi="Arial" w:cs="Arial"/>
          <w:b/>
          <w:color w:val="000000" w:themeColor="text1"/>
          <w:sz w:val="28"/>
          <w:szCs w:val="28"/>
        </w:rPr>
        <w:t>. Э</w:t>
      </w:r>
      <w:r w:rsidR="007F0771" w:rsidRPr="001739CF">
        <w:rPr>
          <w:rFonts w:ascii="Arial" w:hAnsi="Arial" w:cs="Arial"/>
          <w:b/>
          <w:color w:val="000000" w:themeColor="text1"/>
          <w:sz w:val="28"/>
          <w:szCs w:val="28"/>
        </w:rPr>
        <w:t>т</w:t>
      </w:r>
      <w:r w:rsidR="001A5F35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а </w:t>
      </w:r>
      <w:r w:rsidR="007F0771" w:rsidRPr="001739CF">
        <w:rPr>
          <w:rFonts w:ascii="Arial" w:hAnsi="Arial" w:cs="Arial"/>
          <w:b/>
          <w:color w:val="000000" w:themeColor="text1"/>
          <w:sz w:val="28"/>
          <w:szCs w:val="28"/>
        </w:rPr>
        <w:t>работ</w:t>
      </w:r>
      <w:r w:rsidR="001A5F35" w:rsidRPr="001739CF">
        <w:rPr>
          <w:rFonts w:ascii="Arial" w:hAnsi="Arial" w:cs="Arial"/>
          <w:b/>
          <w:color w:val="000000" w:themeColor="text1"/>
          <w:sz w:val="28"/>
          <w:szCs w:val="28"/>
        </w:rPr>
        <w:t>а должна проводиться</w:t>
      </w:r>
      <w:r w:rsidR="007F0771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совместно с общественными организациями и органами местного самоуправления.</w:t>
      </w:r>
    </w:p>
    <w:p w:rsidR="008E7953" w:rsidRPr="001739CF" w:rsidRDefault="008E7953" w:rsidP="001739CF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>* * *</w:t>
      </w:r>
    </w:p>
    <w:p w:rsidR="00FC23A9" w:rsidRPr="001739CF" w:rsidRDefault="00B67FC8" w:rsidP="00B67FC8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К сожалению, </w:t>
      </w:r>
      <w:r w:rsidR="00FC23A9" w:rsidRPr="001739CF">
        <w:rPr>
          <w:rFonts w:ascii="Arial" w:hAnsi="Arial" w:cs="Arial"/>
          <w:b/>
          <w:color w:val="000000" w:themeColor="text1"/>
          <w:sz w:val="28"/>
          <w:szCs w:val="28"/>
        </w:rPr>
        <w:t>по-прежнему много проблем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в жилищно-коммунальном комплексе. </w:t>
      </w:r>
      <w:r w:rsidR="00153847" w:rsidRPr="001739CF">
        <w:rPr>
          <w:rFonts w:ascii="Arial" w:hAnsi="Arial" w:cs="Arial"/>
          <w:b/>
          <w:color w:val="000000" w:themeColor="text1"/>
          <w:sz w:val="28"/>
          <w:szCs w:val="28"/>
        </w:rPr>
        <w:t>Вопросом</w:t>
      </w:r>
      <w:r w:rsidR="00597FD3" w:rsidRPr="001739CF">
        <w:rPr>
          <w:rFonts w:ascii="Arial" w:hAnsi="Arial" w:cs="Arial"/>
          <w:b/>
          <w:color w:val="000000" w:themeColor="text1"/>
          <w:sz w:val="28"/>
          <w:szCs w:val="28"/>
        </w:rPr>
        <w:t>, котор</w:t>
      </w:r>
      <w:r w:rsidR="00153847" w:rsidRPr="001739CF">
        <w:rPr>
          <w:rFonts w:ascii="Arial" w:hAnsi="Arial" w:cs="Arial"/>
          <w:b/>
          <w:color w:val="000000" w:themeColor="text1"/>
          <w:sz w:val="28"/>
          <w:szCs w:val="28"/>
        </w:rPr>
        <w:t>ый</w:t>
      </w:r>
      <w:r w:rsidR="00597FD3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волнует все население, </w:t>
      </w:r>
      <w:r w:rsidR="00CF4A76" w:rsidRPr="001739CF">
        <w:rPr>
          <w:rFonts w:ascii="Arial" w:hAnsi="Arial" w:cs="Arial"/>
          <w:b/>
          <w:color w:val="000000" w:themeColor="text1"/>
          <w:sz w:val="28"/>
          <w:szCs w:val="28"/>
        </w:rPr>
        <w:t>являю</w:t>
      </w:r>
      <w:r w:rsidR="00597FD3" w:rsidRPr="001739CF">
        <w:rPr>
          <w:rFonts w:ascii="Arial" w:hAnsi="Arial" w:cs="Arial"/>
          <w:b/>
          <w:color w:val="000000" w:themeColor="text1"/>
          <w:sz w:val="28"/>
          <w:szCs w:val="28"/>
        </w:rPr>
        <w:t>тся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597FD3" w:rsidRPr="001739CF">
        <w:rPr>
          <w:rFonts w:ascii="Arial" w:hAnsi="Arial" w:cs="Arial"/>
          <w:b/>
          <w:color w:val="000000" w:themeColor="text1"/>
          <w:sz w:val="28"/>
          <w:szCs w:val="28"/>
        </w:rPr>
        <w:t>высокие</w:t>
      </w:r>
      <w:r w:rsidR="00FC23A9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тарифы на </w:t>
      </w:r>
      <w:r w:rsidR="001F2E39" w:rsidRPr="001739CF">
        <w:rPr>
          <w:rFonts w:ascii="Arial" w:hAnsi="Arial" w:cs="Arial"/>
          <w:b/>
          <w:color w:val="000000" w:themeColor="text1"/>
          <w:sz w:val="28"/>
          <w:szCs w:val="28"/>
        </w:rPr>
        <w:t>жилищно-коммунальные услуги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>.</w:t>
      </w:r>
      <w:r w:rsidR="00D8681E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DB4D19" w:rsidRPr="001739CF">
        <w:rPr>
          <w:rFonts w:ascii="Arial" w:hAnsi="Arial" w:cs="Arial"/>
          <w:b/>
          <w:color w:val="000000" w:themeColor="text1"/>
          <w:sz w:val="28"/>
          <w:szCs w:val="28"/>
        </w:rPr>
        <w:t>К</w:t>
      </w:r>
      <w:r w:rsidR="00597FD3" w:rsidRPr="001739CF">
        <w:rPr>
          <w:rFonts w:ascii="Arial" w:hAnsi="Arial" w:cs="Arial"/>
          <w:b/>
          <w:color w:val="000000" w:themeColor="text1"/>
          <w:sz w:val="28"/>
          <w:szCs w:val="28"/>
        </w:rPr>
        <w:t>ак показал анализ, они действительно</w:t>
      </w:r>
      <w:r w:rsidR="00BF11D6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DB4D19" w:rsidRPr="001739CF">
        <w:rPr>
          <w:rFonts w:ascii="Arial" w:hAnsi="Arial" w:cs="Arial"/>
          <w:b/>
          <w:color w:val="000000" w:themeColor="text1"/>
          <w:sz w:val="28"/>
          <w:szCs w:val="28"/>
        </w:rPr>
        <w:t>нередко</w:t>
      </w:r>
      <w:r w:rsidR="00BF11D6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з</w:t>
      </w:r>
      <w:r w:rsidR="00597FD3" w:rsidRPr="001739CF">
        <w:rPr>
          <w:rFonts w:ascii="Arial" w:hAnsi="Arial" w:cs="Arial"/>
          <w:b/>
          <w:color w:val="000000" w:themeColor="text1"/>
          <w:sz w:val="28"/>
          <w:szCs w:val="28"/>
        </w:rPr>
        <w:t>авышены.</w:t>
      </w:r>
      <w:r w:rsidR="0058441E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:rsidR="00597FD3" w:rsidRPr="001739CF" w:rsidRDefault="00597FD3" w:rsidP="004B6FAB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>Поручаю Правительству республики и органам местного самоуправления обеспечить экономическую обоснованность тарифов</w:t>
      </w:r>
      <w:r w:rsidR="00153847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на основе </w:t>
      </w:r>
      <w:r w:rsidR="004B6FAB" w:rsidRPr="001739CF">
        <w:rPr>
          <w:rFonts w:ascii="Arial" w:hAnsi="Arial" w:cs="Arial"/>
          <w:b/>
          <w:color w:val="000000" w:themeColor="text1"/>
          <w:sz w:val="28"/>
          <w:szCs w:val="28"/>
        </w:rPr>
        <w:t>технологическ</w:t>
      </w:r>
      <w:r w:rsidR="00153847" w:rsidRPr="001739CF">
        <w:rPr>
          <w:rFonts w:ascii="Arial" w:hAnsi="Arial" w:cs="Arial"/>
          <w:b/>
          <w:color w:val="000000" w:themeColor="text1"/>
          <w:sz w:val="28"/>
          <w:szCs w:val="28"/>
        </w:rPr>
        <w:t>ого</w:t>
      </w:r>
      <w:r w:rsidR="004B6FAB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аудит</w:t>
      </w:r>
      <w:r w:rsidR="00153847" w:rsidRPr="001739CF">
        <w:rPr>
          <w:rFonts w:ascii="Arial" w:hAnsi="Arial" w:cs="Arial"/>
          <w:b/>
          <w:color w:val="000000" w:themeColor="text1"/>
          <w:sz w:val="28"/>
          <w:szCs w:val="28"/>
        </w:rPr>
        <w:t>а</w:t>
      </w:r>
      <w:r w:rsidR="000E23FF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организаций, оказывающих жилищно-коммунальные услуги</w:t>
      </w:r>
      <w:r w:rsidR="004B6FAB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. 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>Рост тарифов не должен превышать темпы инфляции.</w:t>
      </w:r>
    </w:p>
    <w:p w:rsidR="000010D3" w:rsidRPr="001739CF" w:rsidRDefault="00152A72" w:rsidP="00126FCE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Должным образом </w:t>
      </w:r>
      <w:r w:rsidR="00E231F4" w:rsidRPr="001739CF">
        <w:rPr>
          <w:rFonts w:ascii="Arial" w:hAnsi="Arial" w:cs="Arial"/>
          <w:b/>
          <w:color w:val="000000" w:themeColor="text1"/>
          <w:sz w:val="28"/>
          <w:szCs w:val="28"/>
        </w:rPr>
        <w:t>необходимо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организова</w:t>
      </w:r>
      <w:r w:rsidR="00E231F4" w:rsidRPr="001739CF">
        <w:rPr>
          <w:rFonts w:ascii="Arial" w:hAnsi="Arial" w:cs="Arial"/>
          <w:b/>
          <w:color w:val="000000" w:themeColor="text1"/>
          <w:sz w:val="28"/>
          <w:szCs w:val="28"/>
        </w:rPr>
        <w:t>ть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работ</w:t>
      </w:r>
      <w:r w:rsidR="00E231F4" w:rsidRPr="001739CF">
        <w:rPr>
          <w:rFonts w:ascii="Arial" w:hAnsi="Arial" w:cs="Arial"/>
          <w:b/>
          <w:color w:val="000000" w:themeColor="text1"/>
          <w:sz w:val="28"/>
          <w:szCs w:val="28"/>
        </w:rPr>
        <w:t>у</w:t>
      </w:r>
      <w:r w:rsidR="00A51F0B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муниципальных органов в сфере благоустройства. Порой не справляется не столько техника, сколько управленцы. Многодневные зимние снегопады и сильные дожди практически </w:t>
      </w:r>
      <w:r w:rsidR="00A51F0B" w:rsidRPr="001739CF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 xml:space="preserve">парализуют 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>жизнедеятельность ряда городов республики</w:t>
      </w:r>
      <w:r w:rsidR="00A51F0B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. Это создает проблемы, с которыми приходится бороться в режиме, близком к чрезвычайным ситуациям. Для решения этих вопросов </w:t>
      </w:r>
      <w:r w:rsidR="00E231F4" w:rsidRPr="001739CF">
        <w:rPr>
          <w:rFonts w:ascii="Arial" w:hAnsi="Arial" w:cs="Arial"/>
          <w:b/>
          <w:color w:val="000000" w:themeColor="text1"/>
          <w:sz w:val="28"/>
          <w:szCs w:val="28"/>
        </w:rPr>
        <w:t>требуется</w:t>
      </w:r>
      <w:r w:rsidR="00A51F0B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>разработать</w:t>
      </w:r>
      <w:r w:rsidR="00A51F0B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и реализовать комплекс системных мер.</w:t>
      </w:r>
      <w:r w:rsidR="00E231F4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0010D3" w:rsidRPr="001739CF">
        <w:rPr>
          <w:rFonts w:ascii="Arial" w:hAnsi="Arial" w:cs="Arial"/>
          <w:b/>
          <w:color w:val="000000" w:themeColor="text1"/>
          <w:sz w:val="28"/>
          <w:szCs w:val="28"/>
        </w:rPr>
        <w:t>Необходимо в целом повышать эффективность работ по профилактике и устранению природных и техногенных происшествий.</w:t>
      </w:r>
    </w:p>
    <w:p w:rsidR="00FC6973" w:rsidRPr="001739CF" w:rsidRDefault="00FC6973" w:rsidP="001739CF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B103D4" w:rsidRPr="001739CF" w:rsidRDefault="00B103D4" w:rsidP="001739CF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>* * *</w:t>
      </w:r>
    </w:p>
    <w:p w:rsidR="00FC6973" w:rsidRPr="001739CF" w:rsidRDefault="00FC6973" w:rsidP="001739CF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1D581E" w:rsidRPr="001739CF" w:rsidRDefault="001D581E" w:rsidP="00126FCE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>Уважаемые депутаты!</w:t>
      </w:r>
    </w:p>
    <w:p w:rsidR="00285754" w:rsidRPr="001739CF" w:rsidRDefault="001021AE" w:rsidP="00F50D34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Серьезные задачи стоят перед нами </w:t>
      </w:r>
      <w:r w:rsidR="009572C1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по 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>развити</w:t>
      </w:r>
      <w:r w:rsidR="009572C1" w:rsidRPr="001739CF">
        <w:rPr>
          <w:rFonts w:ascii="Arial" w:hAnsi="Arial" w:cs="Arial"/>
          <w:b/>
          <w:color w:val="000000" w:themeColor="text1"/>
          <w:sz w:val="28"/>
          <w:szCs w:val="28"/>
        </w:rPr>
        <w:t>ю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транспортной и логистической </w:t>
      </w:r>
      <w:r w:rsidR="001F00B1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инфраструктуры. В </w:t>
      </w:r>
      <w:r w:rsidR="00C350DB" w:rsidRPr="001739CF">
        <w:rPr>
          <w:rFonts w:ascii="Arial" w:hAnsi="Arial" w:cs="Arial"/>
          <w:b/>
          <w:color w:val="000000" w:themeColor="text1"/>
          <w:sz w:val="28"/>
          <w:szCs w:val="28"/>
        </w:rPr>
        <w:t>2012</w:t>
      </w:r>
      <w:r w:rsidR="00451741" w:rsidRPr="001739CF">
        <w:rPr>
          <w:rFonts w:ascii="Arial" w:hAnsi="Arial" w:cs="Arial"/>
          <w:b/>
          <w:color w:val="000000" w:themeColor="text1"/>
          <w:sz w:val="28"/>
          <w:szCs w:val="28"/>
        </w:rPr>
        <w:t> </w:t>
      </w:r>
      <w:r w:rsidR="00C350DB" w:rsidRPr="001739CF">
        <w:rPr>
          <w:rFonts w:ascii="Arial" w:hAnsi="Arial" w:cs="Arial"/>
          <w:b/>
          <w:color w:val="000000" w:themeColor="text1"/>
          <w:sz w:val="28"/>
          <w:szCs w:val="28"/>
        </w:rPr>
        <w:t>году</w:t>
      </w:r>
      <w:r w:rsidR="00451741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24587C" w:rsidRPr="001739CF">
        <w:rPr>
          <w:rFonts w:ascii="Arial" w:hAnsi="Arial" w:cs="Arial"/>
          <w:b/>
          <w:color w:val="000000" w:themeColor="text1"/>
          <w:sz w:val="28"/>
          <w:szCs w:val="28"/>
        </w:rPr>
        <w:t>завершится</w:t>
      </w:r>
      <w:r w:rsidR="001F00B1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строительство нового современного терминала М</w:t>
      </w:r>
      <w:r w:rsidR="00E948D7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еждународного аэропорта </w:t>
      </w:r>
      <w:r w:rsidR="00847B99" w:rsidRPr="001739CF">
        <w:rPr>
          <w:rFonts w:ascii="Arial" w:hAnsi="Arial" w:cs="Arial"/>
          <w:b/>
          <w:color w:val="000000" w:themeColor="text1"/>
          <w:sz w:val="28"/>
          <w:szCs w:val="28"/>
        </w:rPr>
        <w:t>«</w:t>
      </w:r>
      <w:r w:rsidR="00E948D7" w:rsidRPr="001739CF">
        <w:rPr>
          <w:rFonts w:ascii="Arial" w:hAnsi="Arial" w:cs="Arial"/>
          <w:b/>
          <w:color w:val="000000" w:themeColor="text1"/>
          <w:sz w:val="28"/>
          <w:szCs w:val="28"/>
        </w:rPr>
        <w:t>Казань</w:t>
      </w:r>
      <w:r w:rsidR="00847B99" w:rsidRPr="001739CF">
        <w:rPr>
          <w:rFonts w:ascii="Arial" w:hAnsi="Arial" w:cs="Arial"/>
          <w:b/>
          <w:color w:val="000000" w:themeColor="text1"/>
          <w:sz w:val="28"/>
          <w:szCs w:val="28"/>
        </w:rPr>
        <w:t>»</w:t>
      </w:r>
      <w:r w:rsidR="001F00B1" w:rsidRPr="001739CF">
        <w:rPr>
          <w:rFonts w:ascii="Arial" w:hAnsi="Arial" w:cs="Arial"/>
          <w:b/>
          <w:color w:val="000000" w:themeColor="text1"/>
          <w:sz w:val="28"/>
          <w:szCs w:val="28"/>
        </w:rPr>
        <w:t>. Будет завершено строительство скоростной железной дороги от аэропорта к железнодорожному вокзалу.</w:t>
      </w:r>
      <w:r w:rsidR="00201523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4E1DC5" w:rsidRPr="001739CF">
        <w:rPr>
          <w:rFonts w:ascii="Arial" w:hAnsi="Arial" w:cs="Arial"/>
          <w:b/>
          <w:color w:val="000000" w:themeColor="text1"/>
          <w:sz w:val="28"/>
          <w:szCs w:val="28"/>
        </w:rPr>
        <w:t>На современных</w:t>
      </w:r>
      <w:r w:rsidR="00201523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поезда</w:t>
      </w:r>
      <w:r w:rsidR="004E1DC5" w:rsidRPr="001739CF">
        <w:rPr>
          <w:rFonts w:ascii="Arial" w:hAnsi="Arial" w:cs="Arial"/>
          <w:b/>
          <w:color w:val="000000" w:themeColor="text1"/>
          <w:sz w:val="28"/>
          <w:szCs w:val="28"/>
        </w:rPr>
        <w:t>х</w:t>
      </w:r>
      <w:r w:rsidR="00201523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с комфортом</w:t>
      </w:r>
      <w:r w:rsidR="004E1DC5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можно будет за</w:t>
      </w:r>
      <w:r w:rsidR="00F238DA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20</w:t>
      </w:r>
      <w:r w:rsidR="00847B99" w:rsidRPr="001739CF">
        <w:rPr>
          <w:rFonts w:ascii="Arial" w:hAnsi="Arial" w:cs="Arial"/>
          <w:b/>
          <w:color w:val="000000" w:themeColor="text1"/>
          <w:sz w:val="28"/>
          <w:szCs w:val="28"/>
        </w:rPr>
        <w:t> </w:t>
      </w:r>
      <w:r w:rsidR="004E1DC5" w:rsidRPr="001739CF">
        <w:rPr>
          <w:rFonts w:ascii="Arial" w:hAnsi="Arial" w:cs="Arial"/>
          <w:b/>
          <w:color w:val="000000" w:themeColor="text1"/>
          <w:sz w:val="28"/>
          <w:szCs w:val="28"/>
        </w:rPr>
        <w:t>минут добраться</w:t>
      </w:r>
      <w:r w:rsidR="00201523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4E1DC5" w:rsidRPr="001739CF">
        <w:rPr>
          <w:rFonts w:ascii="Arial" w:hAnsi="Arial" w:cs="Arial"/>
          <w:b/>
          <w:color w:val="000000" w:themeColor="text1"/>
          <w:sz w:val="28"/>
          <w:szCs w:val="28"/>
        </w:rPr>
        <w:t>до центра Казани.</w:t>
      </w:r>
    </w:p>
    <w:p w:rsidR="00665C43" w:rsidRPr="001739CF" w:rsidRDefault="00E86B75" w:rsidP="00665C43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На дорожное </w:t>
      </w:r>
      <w:r w:rsidR="00153847" w:rsidRPr="001739CF">
        <w:rPr>
          <w:rFonts w:ascii="Arial" w:hAnsi="Arial" w:cs="Arial"/>
          <w:b/>
          <w:color w:val="000000" w:themeColor="text1"/>
          <w:sz w:val="28"/>
          <w:szCs w:val="28"/>
        </w:rPr>
        <w:t>строительство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в 2011 году выделено </w:t>
      </w:r>
      <w:r w:rsidR="00CB373A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свыше 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>17</w:t>
      </w:r>
      <w:r w:rsidR="00CB373A" w:rsidRPr="001739CF">
        <w:rPr>
          <w:rFonts w:ascii="Arial" w:hAnsi="Arial" w:cs="Arial"/>
          <w:b/>
          <w:color w:val="000000" w:themeColor="text1"/>
          <w:sz w:val="28"/>
          <w:szCs w:val="28"/>
        </w:rPr>
        <w:t> 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>млрд. рублей</w:t>
      </w:r>
      <w:r w:rsidR="00CB373A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, из них </w:t>
      </w:r>
      <w:r w:rsidR="00885C50" w:rsidRPr="001739CF">
        <w:rPr>
          <w:rFonts w:ascii="Arial" w:hAnsi="Arial" w:cs="Arial"/>
          <w:b/>
          <w:color w:val="000000" w:themeColor="text1"/>
          <w:sz w:val="28"/>
          <w:szCs w:val="28"/>
        </w:rPr>
        <w:t>около</w:t>
      </w:r>
      <w:r w:rsidR="00CB373A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885C50" w:rsidRPr="001739CF">
        <w:rPr>
          <w:rFonts w:ascii="Arial" w:hAnsi="Arial" w:cs="Arial"/>
          <w:b/>
          <w:color w:val="000000" w:themeColor="text1"/>
          <w:sz w:val="28"/>
          <w:szCs w:val="28"/>
        </w:rPr>
        <w:t>5</w:t>
      </w:r>
      <w:r w:rsidR="00CB373A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млрд. рублей из федерального бюджета. </w:t>
      </w:r>
      <w:r w:rsidR="005D53E5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В текущем году в республике </w:t>
      </w:r>
      <w:r w:rsidR="009572C1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будет </w:t>
      </w:r>
      <w:r w:rsidR="005D53E5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построено и реконструировано </w:t>
      </w:r>
      <w:r w:rsidR="009572C1" w:rsidRPr="001739CF">
        <w:rPr>
          <w:rFonts w:ascii="Arial" w:hAnsi="Arial" w:cs="Arial"/>
          <w:b/>
          <w:color w:val="000000" w:themeColor="text1"/>
          <w:sz w:val="28"/>
          <w:szCs w:val="28"/>
        </w:rPr>
        <w:t>более 400</w:t>
      </w:r>
      <w:r w:rsidR="005D53E5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километров дорог</w:t>
      </w:r>
      <w:r w:rsidR="00CB373A" w:rsidRPr="001739CF">
        <w:rPr>
          <w:rFonts w:ascii="Arial" w:hAnsi="Arial" w:cs="Arial"/>
          <w:b/>
          <w:color w:val="000000" w:themeColor="text1"/>
          <w:sz w:val="28"/>
          <w:szCs w:val="28"/>
        </w:rPr>
        <w:t>.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CB373A" w:rsidRPr="001739CF">
        <w:rPr>
          <w:rFonts w:ascii="Arial" w:hAnsi="Arial" w:cs="Arial"/>
          <w:b/>
          <w:color w:val="000000" w:themeColor="text1"/>
          <w:sz w:val="28"/>
          <w:szCs w:val="28"/>
        </w:rPr>
        <w:t>Будут соединены дорогами с твердым покрытием 59</w:t>
      </w:r>
      <w:r w:rsidR="00CE05E3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сельских населенных пунктов</w:t>
      </w:r>
      <w:r w:rsidR="00CB373A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республики</w:t>
      </w:r>
      <w:r w:rsidR="00CE05E3" w:rsidRPr="001739CF">
        <w:rPr>
          <w:rFonts w:ascii="Arial" w:hAnsi="Arial" w:cs="Arial"/>
          <w:b/>
          <w:color w:val="000000" w:themeColor="text1"/>
          <w:sz w:val="28"/>
          <w:szCs w:val="28"/>
        </w:rPr>
        <w:t>.</w:t>
      </w:r>
      <w:r w:rsidR="00B812C2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665C43" w:rsidRPr="001739CF">
        <w:rPr>
          <w:rFonts w:ascii="Arial" w:hAnsi="Arial" w:cs="Arial"/>
          <w:b/>
          <w:color w:val="000000" w:themeColor="text1"/>
          <w:sz w:val="28"/>
          <w:szCs w:val="28"/>
        </w:rPr>
        <w:t>Введен в эксплуатацию мост</w:t>
      </w:r>
      <w:r w:rsidR="00471DFE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665C43" w:rsidRPr="001739CF">
        <w:rPr>
          <w:rFonts w:ascii="Arial" w:hAnsi="Arial" w:cs="Arial"/>
          <w:b/>
          <w:color w:val="000000" w:themeColor="text1"/>
          <w:sz w:val="28"/>
          <w:szCs w:val="28"/>
        </w:rPr>
        <w:t>через</w:t>
      </w:r>
      <w:r w:rsidR="00471DFE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665C43" w:rsidRPr="001739CF">
        <w:rPr>
          <w:rFonts w:ascii="Arial" w:hAnsi="Arial" w:cs="Arial"/>
          <w:b/>
          <w:color w:val="000000" w:themeColor="text1"/>
          <w:sz w:val="28"/>
          <w:szCs w:val="28"/>
        </w:rPr>
        <w:t>р</w:t>
      </w:r>
      <w:r w:rsidR="004E1DC5" w:rsidRPr="001739CF">
        <w:rPr>
          <w:rFonts w:ascii="Arial" w:hAnsi="Arial" w:cs="Arial"/>
          <w:b/>
          <w:color w:val="000000" w:themeColor="text1"/>
          <w:sz w:val="28"/>
          <w:szCs w:val="28"/>
        </w:rPr>
        <w:t>еку</w:t>
      </w:r>
      <w:r w:rsidR="00665C43" w:rsidRPr="001739CF">
        <w:rPr>
          <w:rFonts w:ascii="Arial" w:hAnsi="Arial" w:cs="Arial"/>
          <w:b/>
          <w:color w:val="000000" w:themeColor="text1"/>
          <w:sz w:val="28"/>
          <w:szCs w:val="28"/>
        </w:rPr>
        <w:t> Вятк</w:t>
      </w:r>
      <w:r w:rsidR="00471DFE" w:rsidRPr="001739CF">
        <w:rPr>
          <w:rFonts w:ascii="Arial" w:hAnsi="Arial" w:cs="Arial"/>
          <w:b/>
          <w:color w:val="000000" w:themeColor="text1"/>
          <w:sz w:val="28"/>
          <w:szCs w:val="28"/>
        </w:rPr>
        <w:t>у</w:t>
      </w:r>
      <w:r w:rsidR="00153847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на трассе М</w:t>
      </w:r>
      <w:r w:rsidR="00EE4733" w:rsidRPr="001739CF">
        <w:rPr>
          <w:rFonts w:ascii="Arial" w:hAnsi="Arial" w:cs="Arial"/>
          <w:b/>
          <w:color w:val="000000" w:themeColor="text1"/>
          <w:sz w:val="28"/>
          <w:szCs w:val="28"/>
        </w:rPr>
        <w:t>-</w:t>
      </w:r>
      <w:r w:rsidR="00153847" w:rsidRPr="001739CF">
        <w:rPr>
          <w:rFonts w:ascii="Arial" w:hAnsi="Arial" w:cs="Arial"/>
          <w:b/>
          <w:color w:val="000000" w:themeColor="text1"/>
          <w:sz w:val="28"/>
          <w:szCs w:val="28"/>
        </w:rPr>
        <w:t>7</w:t>
      </w:r>
      <w:r w:rsidR="00B812C2" w:rsidRPr="001739CF">
        <w:rPr>
          <w:rFonts w:ascii="Arial" w:hAnsi="Arial" w:cs="Arial"/>
          <w:b/>
          <w:color w:val="000000" w:themeColor="text1"/>
          <w:sz w:val="28"/>
          <w:szCs w:val="28"/>
        </w:rPr>
        <w:t>.</w:t>
      </w:r>
    </w:p>
    <w:p w:rsidR="00FC6973" w:rsidRPr="001739CF" w:rsidRDefault="00FC6973" w:rsidP="00665C43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CF5C2F" w:rsidRPr="001739CF" w:rsidRDefault="009D4A5D" w:rsidP="00F50D34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Для столицы </w:t>
      </w:r>
      <w:r w:rsidR="00B812C2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нашей 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>республики в</w:t>
      </w:r>
      <w:r w:rsidR="00DE2BA2" w:rsidRPr="001739CF">
        <w:rPr>
          <w:rFonts w:ascii="Arial" w:hAnsi="Arial" w:cs="Arial"/>
          <w:b/>
          <w:color w:val="000000" w:themeColor="text1"/>
          <w:sz w:val="28"/>
          <w:szCs w:val="28"/>
        </w:rPr>
        <w:t>се более значимой проблемой становится о</w:t>
      </w:r>
      <w:r w:rsidR="00CF5C2F" w:rsidRPr="001739CF">
        <w:rPr>
          <w:rFonts w:ascii="Arial" w:hAnsi="Arial" w:cs="Arial"/>
          <w:b/>
          <w:color w:val="000000" w:themeColor="text1"/>
          <w:sz w:val="28"/>
          <w:szCs w:val="28"/>
        </w:rPr>
        <w:t>тсутствие</w:t>
      </w:r>
      <w:r w:rsidR="00545B2B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CF5C2F" w:rsidRPr="001739CF">
        <w:rPr>
          <w:rFonts w:ascii="Arial" w:hAnsi="Arial" w:cs="Arial"/>
          <w:b/>
          <w:color w:val="000000" w:themeColor="text1"/>
          <w:sz w:val="28"/>
          <w:szCs w:val="28"/>
        </w:rPr>
        <w:t>парковок</w:t>
      </w:r>
      <w:r w:rsidR="00DE2BA2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. </w:t>
      </w:r>
      <w:r w:rsidR="00742C20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Принимаемые меры крайне неэффективны. </w:t>
      </w:r>
      <w:r w:rsidR="00E948D7" w:rsidRPr="001739CF">
        <w:rPr>
          <w:rFonts w:ascii="Arial" w:hAnsi="Arial" w:cs="Arial"/>
          <w:b/>
          <w:color w:val="000000" w:themeColor="text1"/>
          <w:sz w:val="28"/>
          <w:szCs w:val="28"/>
        </w:rPr>
        <w:t>Впредь н</w:t>
      </w:r>
      <w:r w:rsidR="001F00B1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икакое новое строительство как жилых, так и деловых комплексов не </w:t>
      </w:r>
      <w:r w:rsidR="00C350DB" w:rsidRPr="001739CF">
        <w:rPr>
          <w:rFonts w:ascii="Arial" w:hAnsi="Arial" w:cs="Arial"/>
          <w:b/>
          <w:color w:val="000000" w:themeColor="text1"/>
          <w:sz w:val="28"/>
          <w:szCs w:val="28"/>
        </w:rPr>
        <w:t>должно</w:t>
      </w:r>
      <w:r w:rsidR="001F00B1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E231F4" w:rsidRPr="001739CF">
        <w:rPr>
          <w:rFonts w:ascii="Arial" w:hAnsi="Arial" w:cs="Arial"/>
          <w:b/>
          <w:color w:val="000000" w:themeColor="text1"/>
          <w:sz w:val="28"/>
          <w:szCs w:val="28"/>
        </w:rPr>
        <w:t>производиться</w:t>
      </w:r>
      <w:r w:rsidR="001F00B1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без одновременного строительства паркинг</w:t>
      </w:r>
      <w:r w:rsidR="00E948D7" w:rsidRPr="001739CF">
        <w:rPr>
          <w:rFonts w:ascii="Arial" w:hAnsi="Arial" w:cs="Arial"/>
          <w:b/>
          <w:color w:val="000000" w:themeColor="text1"/>
          <w:sz w:val="28"/>
          <w:szCs w:val="28"/>
        </w:rPr>
        <w:t>ов</w:t>
      </w:r>
      <w:r w:rsidR="000400F1" w:rsidRPr="001739CF">
        <w:rPr>
          <w:rFonts w:ascii="Arial" w:hAnsi="Arial" w:cs="Arial"/>
          <w:b/>
          <w:color w:val="000000" w:themeColor="text1"/>
          <w:sz w:val="28"/>
          <w:szCs w:val="28"/>
        </w:rPr>
        <w:t>.</w:t>
      </w:r>
    </w:p>
    <w:p w:rsidR="00B103D4" w:rsidRPr="001739CF" w:rsidRDefault="00B103D4" w:rsidP="001739CF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* * *</w:t>
      </w:r>
    </w:p>
    <w:p w:rsidR="00130994" w:rsidRPr="001739CF" w:rsidRDefault="00130994" w:rsidP="00130994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>Стабильность социального-экономического развития республики, рост е</w:t>
      </w:r>
      <w:r w:rsidR="00FA0117" w:rsidRPr="001739CF">
        <w:rPr>
          <w:rFonts w:ascii="Arial" w:hAnsi="Arial" w:cs="Arial"/>
          <w:b/>
          <w:color w:val="000000" w:themeColor="text1"/>
          <w:sz w:val="28"/>
          <w:szCs w:val="28"/>
        </w:rPr>
        <w:t>е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инвестиционной привлекательности во многом зависят от состояния правопорядка, неукоснительного соблюдения конституционных прав и свобод граждан, защиты их интересов. В минувшем году произошли серь</w:t>
      </w:r>
      <w:r w:rsidR="00E231F4" w:rsidRPr="001739CF">
        <w:rPr>
          <w:rFonts w:ascii="Arial" w:hAnsi="Arial" w:cs="Arial"/>
          <w:b/>
          <w:color w:val="000000" w:themeColor="text1"/>
          <w:sz w:val="28"/>
          <w:szCs w:val="28"/>
        </w:rPr>
        <w:t>е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зные кадровые и организационные изменения в системе Министерства внутренних дел по Республике Татарстан, вступил в силу Федеральный закон «О полиции». </w:t>
      </w:r>
      <w:r w:rsidR="0055100E" w:rsidRPr="001739CF">
        <w:rPr>
          <w:rFonts w:ascii="Arial" w:hAnsi="Arial" w:cs="Arial"/>
          <w:b/>
          <w:color w:val="000000" w:themeColor="text1"/>
          <w:sz w:val="28"/>
          <w:szCs w:val="28"/>
        </w:rPr>
        <w:t>Э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ти изменения </w:t>
      </w:r>
      <w:r w:rsidR="0055100E" w:rsidRPr="001739CF">
        <w:rPr>
          <w:rFonts w:ascii="Arial" w:hAnsi="Arial" w:cs="Arial"/>
          <w:b/>
          <w:color w:val="000000" w:themeColor="text1"/>
          <w:sz w:val="28"/>
          <w:szCs w:val="28"/>
        </w:rPr>
        <w:t>должны повысить уровень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безопасности наших граждан.</w:t>
      </w:r>
    </w:p>
    <w:p w:rsidR="000010D3" w:rsidRPr="001739CF" w:rsidRDefault="000010D3" w:rsidP="000010D3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Серьезным барьером на пути развития инвестиционной и деловой привлекательности республики, доверия граждан органам власти по-прежнему </w:t>
      </w:r>
      <w:r w:rsidR="00742C20" w:rsidRPr="001739CF">
        <w:rPr>
          <w:rFonts w:ascii="Arial" w:hAnsi="Arial" w:cs="Arial"/>
          <w:b/>
          <w:color w:val="000000" w:themeColor="text1"/>
          <w:sz w:val="28"/>
          <w:szCs w:val="28"/>
        </w:rPr>
        <w:t>остается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коррупция</w:t>
      </w:r>
      <w:r w:rsidR="00904C83" w:rsidRPr="001739CF">
        <w:rPr>
          <w:rFonts w:ascii="Arial" w:hAnsi="Arial" w:cs="Arial"/>
          <w:b/>
          <w:color w:val="000000" w:themeColor="text1"/>
          <w:sz w:val="28"/>
          <w:szCs w:val="28"/>
        </w:rPr>
        <w:t>.</w:t>
      </w:r>
    </w:p>
    <w:p w:rsidR="00FF4484" w:rsidRPr="001739CF" w:rsidRDefault="000010D3" w:rsidP="00CC6033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Проверки на местах свидетельствуют о том, что до сих пор не удалось изжить факты </w:t>
      </w:r>
      <w:r w:rsidR="00CC6033" w:rsidRPr="001739CF">
        <w:rPr>
          <w:rFonts w:ascii="Arial" w:hAnsi="Arial" w:cs="Arial"/>
          <w:b/>
          <w:color w:val="000000" w:themeColor="text1"/>
          <w:sz w:val="28"/>
          <w:szCs w:val="28"/>
        </w:rPr>
        <w:t>использования отдельными чиновниками служебного положения в целях наживы, незаконных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преференций аффилированным к </w:t>
      </w:r>
      <w:r w:rsidR="00CC6033" w:rsidRPr="001739CF">
        <w:rPr>
          <w:rFonts w:ascii="Arial" w:hAnsi="Arial" w:cs="Arial"/>
          <w:b/>
          <w:color w:val="000000" w:themeColor="text1"/>
          <w:sz w:val="28"/>
          <w:szCs w:val="28"/>
        </w:rPr>
        <w:t>ним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предпринимательским структурам.</w:t>
      </w:r>
      <w:r w:rsidR="00904C83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F238DA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Таким людям не место </w:t>
      </w:r>
      <w:r w:rsidR="00B812C2" w:rsidRPr="001739CF">
        <w:rPr>
          <w:rFonts w:ascii="Arial" w:hAnsi="Arial" w:cs="Arial"/>
          <w:b/>
          <w:color w:val="000000" w:themeColor="text1"/>
          <w:sz w:val="28"/>
          <w:szCs w:val="28"/>
        </w:rPr>
        <w:t>во</w:t>
      </w:r>
      <w:r w:rsidR="00F238DA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власти</w:t>
      </w:r>
      <w:r w:rsidR="00756A78" w:rsidRPr="001739CF">
        <w:rPr>
          <w:rFonts w:ascii="Arial" w:hAnsi="Arial" w:cs="Arial"/>
          <w:b/>
          <w:color w:val="000000" w:themeColor="text1"/>
          <w:sz w:val="28"/>
          <w:szCs w:val="28"/>
        </w:rPr>
        <w:t>.</w:t>
      </w:r>
    </w:p>
    <w:p w:rsidR="00BC14FD" w:rsidRPr="001739CF" w:rsidRDefault="000010D3" w:rsidP="00F85E7B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Значительному снижению коррупционных проявлений служит </w:t>
      </w:r>
      <w:r w:rsidR="00322A48" w:rsidRPr="001739CF">
        <w:rPr>
          <w:rFonts w:ascii="Arial" w:hAnsi="Arial" w:cs="Arial"/>
          <w:b/>
          <w:color w:val="000000" w:themeColor="text1"/>
          <w:sz w:val="28"/>
          <w:szCs w:val="28"/>
        </w:rPr>
        <w:t>систем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>а</w:t>
      </w:r>
      <w:r w:rsidR="00322A48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электронного информационного взаимодействия 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>физических и юридических лиц с</w:t>
      </w:r>
      <w:r w:rsidR="00DB4D19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322A48" w:rsidRPr="001739CF">
        <w:rPr>
          <w:rFonts w:ascii="Arial" w:hAnsi="Arial" w:cs="Arial"/>
          <w:b/>
          <w:color w:val="000000" w:themeColor="text1"/>
          <w:sz w:val="28"/>
          <w:szCs w:val="28"/>
        </w:rPr>
        <w:t>орган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>ами</w:t>
      </w:r>
      <w:r w:rsidR="00322A48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власти при предоставлении государственных </w:t>
      </w:r>
      <w:r w:rsidR="004574E3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и социально значимых </w:t>
      </w:r>
      <w:r w:rsidR="00322A48" w:rsidRPr="001739CF">
        <w:rPr>
          <w:rFonts w:ascii="Arial" w:hAnsi="Arial" w:cs="Arial"/>
          <w:b/>
          <w:color w:val="000000" w:themeColor="text1"/>
          <w:sz w:val="28"/>
          <w:szCs w:val="28"/>
        </w:rPr>
        <w:t>услуг.</w:t>
      </w:r>
      <w:r w:rsidR="003238FC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BC14FD" w:rsidRPr="001739CF">
        <w:rPr>
          <w:rFonts w:ascii="Arial" w:hAnsi="Arial" w:cs="Arial"/>
          <w:b/>
          <w:color w:val="000000" w:themeColor="text1"/>
          <w:sz w:val="28"/>
          <w:szCs w:val="28"/>
        </w:rPr>
        <w:t>Более 30 из них сегодня доступны для жителей республики в электронном виде - через инфоматы и Интернет-портал,  что</w:t>
      </w:r>
      <w:r w:rsidR="00F85E7B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позволяет максимально исключить контакты заявителей с органами власти и должностными лицами</w:t>
      </w:r>
      <w:r w:rsidR="00BC14FD" w:rsidRPr="001739CF">
        <w:rPr>
          <w:rFonts w:ascii="Arial" w:hAnsi="Arial" w:cs="Arial"/>
          <w:b/>
          <w:color w:val="000000" w:themeColor="text1"/>
          <w:sz w:val="28"/>
          <w:szCs w:val="28"/>
        </w:rPr>
        <w:t>. Существенно снижаются временные и финансовые затраты.</w:t>
      </w:r>
    </w:p>
    <w:p w:rsidR="00F85E7B" w:rsidRPr="001739CF" w:rsidRDefault="00F85E7B" w:rsidP="00F85E7B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>С каждым днем</w:t>
      </w:r>
      <w:r w:rsidR="00B812C2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3238FC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растет </w:t>
      </w:r>
      <w:r w:rsidR="00B812C2" w:rsidRPr="001739CF">
        <w:rPr>
          <w:rFonts w:ascii="Arial" w:hAnsi="Arial" w:cs="Arial"/>
          <w:b/>
          <w:color w:val="000000" w:themeColor="text1"/>
          <w:sz w:val="28"/>
          <w:szCs w:val="28"/>
        </w:rPr>
        <w:t>их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востребованность </w:t>
      </w:r>
      <w:r w:rsidR="00B812C2" w:rsidRPr="001739CF">
        <w:rPr>
          <w:rFonts w:ascii="Arial" w:hAnsi="Arial" w:cs="Arial"/>
          <w:b/>
          <w:color w:val="000000" w:themeColor="text1"/>
          <w:sz w:val="28"/>
          <w:szCs w:val="28"/>
        </w:rPr>
        <w:t>среди татарстанцев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. </w:t>
      </w:r>
      <w:r w:rsidR="009D4A5D" w:rsidRPr="001739CF">
        <w:rPr>
          <w:rFonts w:ascii="Arial" w:hAnsi="Arial" w:cs="Arial"/>
          <w:b/>
          <w:color w:val="000000" w:themeColor="text1"/>
          <w:sz w:val="28"/>
          <w:szCs w:val="28"/>
        </w:rPr>
        <w:t>Уже сейчас е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жемесячно интерактивно </w:t>
      </w:r>
      <w:r w:rsidR="0093113D" w:rsidRPr="001739CF">
        <w:rPr>
          <w:rFonts w:ascii="Arial" w:hAnsi="Arial" w:cs="Arial"/>
          <w:b/>
          <w:color w:val="000000" w:themeColor="text1"/>
          <w:sz w:val="28"/>
          <w:szCs w:val="28"/>
        </w:rPr>
        <w:t>оказывается более 1</w:t>
      </w:r>
      <w:r w:rsidR="009D4A5D" w:rsidRPr="001739CF">
        <w:rPr>
          <w:rFonts w:ascii="Arial" w:hAnsi="Arial" w:cs="Arial"/>
          <w:b/>
          <w:color w:val="000000" w:themeColor="text1"/>
          <w:sz w:val="28"/>
          <w:szCs w:val="28"/>
        </w:rPr>
        <w:t> </w:t>
      </w:r>
      <w:r w:rsidR="0093113D" w:rsidRPr="001739CF">
        <w:rPr>
          <w:rFonts w:ascii="Arial" w:hAnsi="Arial" w:cs="Arial"/>
          <w:b/>
          <w:color w:val="000000" w:themeColor="text1"/>
          <w:sz w:val="28"/>
          <w:szCs w:val="28"/>
        </w:rPr>
        <w:t>млн. услуг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>.</w:t>
      </w:r>
      <w:r w:rsidR="00F238DA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8E7953" w:rsidRPr="001739CF">
        <w:rPr>
          <w:rFonts w:ascii="Arial" w:hAnsi="Arial" w:cs="Arial"/>
          <w:b/>
          <w:color w:val="000000" w:themeColor="text1"/>
          <w:sz w:val="28"/>
          <w:szCs w:val="28"/>
        </w:rPr>
        <w:t>П</w:t>
      </w:r>
      <w:r w:rsidR="00CE166D" w:rsidRPr="001739CF">
        <w:rPr>
          <w:rFonts w:ascii="Arial" w:hAnsi="Arial" w:cs="Arial"/>
          <w:b/>
          <w:color w:val="000000" w:themeColor="text1"/>
          <w:sz w:val="28"/>
          <w:szCs w:val="28"/>
        </w:rPr>
        <w:t>рименени</w:t>
      </w:r>
      <w:r w:rsidR="008E7953" w:rsidRPr="001739CF">
        <w:rPr>
          <w:rFonts w:ascii="Arial" w:hAnsi="Arial" w:cs="Arial"/>
          <w:b/>
          <w:color w:val="000000" w:themeColor="text1"/>
          <w:sz w:val="28"/>
          <w:szCs w:val="28"/>
        </w:rPr>
        <w:t>е</w:t>
      </w:r>
      <w:r w:rsidR="00CE166D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информационных </w:t>
      </w:r>
      <w:r w:rsidR="008E7953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технологий позволяет повысить скорость и удобство оказания гражданам соответствующих </w:t>
      </w:r>
      <w:r w:rsidR="00B812C2" w:rsidRPr="001739CF">
        <w:rPr>
          <w:rFonts w:ascii="Arial" w:hAnsi="Arial" w:cs="Arial"/>
          <w:b/>
          <w:color w:val="000000" w:themeColor="text1"/>
          <w:sz w:val="28"/>
          <w:szCs w:val="28"/>
        </w:rPr>
        <w:t>сервисов</w:t>
      </w:r>
      <w:r w:rsidR="008E7953" w:rsidRPr="001739CF">
        <w:rPr>
          <w:rFonts w:ascii="Arial" w:hAnsi="Arial" w:cs="Arial"/>
          <w:b/>
          <w:color w:val="000000" w:themeColor="text1"/>
          <w:sz w:val="28"/>
          <w:szCs w:val="28"/>
        </w:rPr>
        <w:t>.</w:t>
      </w:r>
      <w:r w:rsidR="00BC14FD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:rsidR="00DB4D19" w:rsidRPr="001739CF" w:rsidRDefault="00DB4D19" w:rsidP="00322A48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Начиная с 1 июля 2012 года ни один орган власти не может запросить у потребителя услуги информацию, которая есть у других органов.</w:t>
      </w:r>
      <w:r w:rsidR="009D4A5D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>Необходимо в республике разработать и реализовать регламенты такого взаимодействия.</w:t>
      </w:r>
    </w:p>
    <w:p w:rsidR="008A3F98" w:rsidRPr="001739CF" w:rsidRDefault="008A3F98" w:rsidP="008A3F98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>В то же время</w:t>
      </w:r>
      <w:r w:rsidR="00471DFE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4E1DC5" w:rsidRPr="001739CF">
        <w:rPr>
          <w:rFonts w:ascii="Arial" w:hAnsi="Arial" w:cs="Arial"/>
          <w:b/>
          <w:color w:val="000000" w:themeColor="text1"/>
          <w:sz w:val="28"/>
          <w:szCs w:val="28"/>
        </w:rPr>
        <w:t>качество</w:t>
      </w:r>
      <w:r w:rsidR="0007463B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предоставления</w:t>
      </w:r>
      <w:r w:rsidR="004E1DC5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услуг зависит от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153847" w:rsidRPr="001739CF">
        <w:rPr>
          <w:rFonts w:ascii="Arial" w:hAnsi="Arial" w:cs="Arial"/>
          <w:b/>
          <w:color w:val="000000" w:themeColor="text1"/>
          <w:sz w:val="28"/>
          <w:szCs w:val="28"/>
        </w:rPr>
        <w:t>квалификации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  </w:t>
      </w:r>
      <w:r w:rsidR="0007463B" w:rsidRPr="001739CF">
        <w:rPr>
          <w:rFonts w:ascii="Arial" w:hAnsi="Arial" w:cs="Arial"/>
          <w:b/>
          <w:color w:val="000000" w:themeColor="text1"/>
          <w:sz w:val="28"/>
          <w:szCs w:val="28"/>
        </w:rPr>
        <w:t>кадров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>. На</w:t>
      </w:r>
      <w:r w:rsidR="0007463B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ее</w:t>
      </w:r>
      <w:r w:rsidR="004E1DC5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повышение 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направлены </w:t>
      </w:r>
      <w:r w:rsidR="00153847" w:rsidRPr="001739CF">
        <w:rPr>
          <w:rFonts w:ascii="Arial" w:hAnsi="Arial" w:cs="Arial"/>
          <w:b/>
          <w:color w:val="000000" w:themeColor="text1"/>
          <w:sz w:val="28"/>
          <w:szCs w:val="28"/>
        </w:rPr>
        <w:t>образовательные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программы </w:t>
      </w:r>
      <w:r w:rsidR="00153847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переподготовки 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государственных и муниципальных </w:t>
      </w:r>
      <w:r w:rsidR="0093113D" w:rsidRPr="001739CF">
        <w:rPr>
          <w:rFonts w:ascii="Arial" w:hAnsi="Arial" w:cs="Arial"/>
          <w:b/>
          <w:color w:val="000000" w:themeColor="text1"/>
          <w:sz w:val="28"/>
          <w:szCs w:val="28"/>
        </w:rPr>
        <w:t>служащих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>.</w:t>
      </w:r>
    </w:p>
    <w:p w:rsidR="008E7953" w:rsidRPr="001739CF" w:rsidRDefault="008E7953" w:rsidP="001739CF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>* * *</w:t>
      </w:r>
    </w:p>
    <w:p w:rsidR="00FC6973" w:rsidRPr="001739CF" w:rsidRDefault="00FC6973" w:rsidP="001739CF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B44679" w:rsidRPr="001739CF" w:rsidRDefault="00B44679" w:rsidP="001739CF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Хөрмәтле депутатлар! </w:t>
      </w:r>
    </w:p>
    <w:p w:rsidR="00B44679" w:rsidRPr="001739CF" w:rsidRDefault="00B44679" w:rsidP="001739CF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>Уважаемые депутаты!</w:t>
      </w:r>
    </w:p>
    <w:p w:rsidR="00B44679" w:rsidRPr="001739CF" w:rsidRDefault="00B44679" w:rsidP="001739CF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>Дорогие татарстанцы!</w:t>
      </w:r>
    </w:p>
    <w:p w:rsidR="00B44679" w:rsidRPr="001739CF" w:rsidRDefault="00B44679" w:rsidP="001739CF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Экономический рост происходит там, где преобладает творческая атмосфера – в таких условиях хотят жить и работать творческие люди, там рождаются креативные идеи, создаются новые технологии. Наша </w:t>
      </w:r>
      <w:r w:rsidR="008069C7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цель – </w:t>
      </w: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создать такие условия.</w:t>
      </w:r>
    </w:p>
    <w:p w:rsidR="00F759A6" w:rsidRPr="001739CF" w:rsidRDefault="00B44679" w:rsidP="001739CF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>Сегодня модернизация – это не только технические инновации. Ее главные задачи лежат в создании современного общества, современной инфраструктуры, современного человека</w:t>
      </w:r>
      <w:r w:rsidR="00D57AD7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, в </w:t>
      </w:r>
      <w:r w:rsidR="00AF719A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объединении усилий населения, органов власти и бизнес-сообщества, что </w:t>
      </w:r>
      <w:r w:rsidR="00CE2C79" w:rsidRPr="001739CF">
        <w:rPr>
          <w:rFonts w:ascii="Arial" w:hAnsi="Arial" w:cs="Arial"/>
          <w:b/>
          <w:color w:val="000000" w:themeColor="text1"/>
          <w:sz w:val="28"/>
          <w:szCs w:val="28"/>
        </w:rPr>
        <w:t>позволит</w:t>
      </w:r>
      <w:r w:rsidR="006C342A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BC7AED" w:rsidRPr="001739CF">
        <w:rPr>
          <w:rFonts w:ascii="Arial" w:hAnsi="Arial" w:cs="Arial"/>
          <w:b/>
          <w:color w:val="000000" w:themeColor="text1"/>
          <w:sz w:val="28"/>
          <w:szCs w:val="28"/>
        </w:rPr>
        <w:t>нам</w:t>
      </w:r>
      <w:r w:rsidR="006A521A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конкурировать на международной арене, </w:t>
      </w:r>
      <w:r w:rsidR="006C342A" w:rsidRPr="001739CF">
        <w:rPr>
          <w:rFonts w:ascii="Arial" w:hAnsi="Arial" w:cs="Arial"/>
          <w:b/>
          <w:color w:val="000000" w:themeColor="text1"/>
          <w:sz w:val="28"/>
          <w:szCs w:val="28"/>
        </w:rPr>
        <w:t>выйти на траекторию развития стран</w:t>
      </w:r>
      <w:r w:rsidR="00685D10" w:rsidRPr="001739CF">
        <w:rPr>
          <w:rFonts w:ascii="Arial" w:hAnsi="Arial" w:cs="Arial"/>
          <w:b/>
          <w:color w:val="000000" w:themeColor="text1"/>
          <w:sz w:val="28"/>
          <w:szCs w:val="28"/>
        </w:rPr>
        <w:t>-</w:t>
      </w:r>
      <w:r w:rsidR="006C342A" w:rsidRPr="001739CF">
        <w:rPr>
          <w:rFonts w:ascii="Arial" w:hAnsi="Arial" w:cs="Arial"/>
          <w:b/>
          <w:color w:val="000000" w:themeColor="text1"/>
          <w:sz w:val="28"/>
          <w:szCs w:val="28"/>
        </w:rPr>
        <w:t>лидеров!</w:t>
      </w:r>
      <w:r w:rsidR="00284F5F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:rsidR="00FC6973" w:rsidRPr="001739CF" w:rsidRDefault="00FC6973" w:rsidP="001739CF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8E7953" w:rsidRPr="001739CF" w:rsidRDefault="008E7953" w:rsidP="001739CF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>* * *</w:t>
      </w:r>
    </w:p>
    <w:p w:rsidR="00FC6973" w:rsidRPr="001739CF" w:rsidRDefault="00FC6973" w:rsidP="001739CF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17359E" w:rsidRPr="001739CF" w:rsidRDefault="00485DBF" w:rsidP="001739CF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>Югары сыйфат</w:t>
      </w:r>
      <w:r w:rsidR="0017359E" w:rsidRPr="001739CF">
        <w:rPr>
          <w:rFonts w:ascii="Arial" w:hAnsi="Arial" w:cs="Arial"/>
          <w:b/>
          <w:color w:val="000000" w:themeColor="text1"/>
          <w:sz w:val="28"/>
          <w:szCs w:val="28"/>
        </w:rPr>
        <w:t>,</w:t>
      </w:r>
    </w:p>
    <w:p w:rsidR="0017359E" w:rsidRPr="001739CF" w:rsidRDefault="00485DBF" w:rsidP="001739CF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>алдынгы технологияләр өлкәсендә көчле ыргылыш ясап,</w:t>
      </w:r>
    </w:p>
    <w:p w:rsidR="0017359E" w:rsidRPr="001739CF" w:rsidRDefault="00485DBF" w:rsidP="001739CF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үзебезне дөнья күләмендә лаеклы тиңдәш итеп таныту </w:t>
      </w:r>
      <w:r w:rsidR="00091217" w:rsidRPr="001739CF">
        <w:rPr>
          <w:rFonts w:ascii="Arial" w:hAnsi="Arial" w:cs="Arial"/>
          <w:b/>
          <w:color w:val="000000" w:themeColor="text1"/>
          <w:sz w:val="28"/>
          <w:szCs w:val="28"/>
        </w:rPr>
        <w:t>–</w:t>
      </w:r>
    </w:p>
    <w:p w:rsidR="00485DBF" w:rsidRPr="001739CF" w:rsidRDefault="004E236D" w:rsidP="001739CF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Татарстан </w:t>
      </w:r>
      <w:r w:rsidR="00485DBF" w:rsidRPr="001739CF">
        <w:rPr>
          <w:rFonts w:ascii="Arial" w:hAnsi="Arial" w:cs="Arial"/>
          <w:b/>
          <w:color w:val="000000" w:themeColor="text1"/>
          <w:sz w:val="28"/>
          <w:szCs w:val="28"/>
        </w:rPr>
        <w:t>киләчә</w:t>
      </w:r>
      <w:r w:rsidR="00091217" w:rsidRPr="001739CF">
        <w:rPr>
          <w:rFonts w:ascii="Arial" w:hAnsi="Arial" w:cs="Arial"/>
          <w:b/>
          <w:color w:val="000000" w:themeColor="text1"/>
          <w:sz w:val="28"/>
          <w:szCs w:val="28"/>
        </w:rPr>
        <w:t>ге</w:t>
      </w:r>
      <w:r w:rsidR="00485DBF" w:rsidRPr="001739CF">
        <w:rPr>
          <w:rFonts w:ascii="Arial" w:hAnsi="Arial" w:cs="Arial"/>
          <w:b/>
          <w:color w:val="000000" w:themeColor="text1"/>
          <w:sz w:val="28"/>
          <w:szCs w:val="28"/>
        </w:rPr>
        <w:t>нең</w:t>
      </w:r>
      <w:r w:rsidR="00091217" w:rsidRPr="001739CF">
        <w:rPr>
          <w:rFonts w:ascii="Arial" w:hAnsi="Arial" w:cs="Arial"/>
          <w:b/>
          <w:color w:val="000000" w:themeColor="text1"/>
          <w:sz w:val="28"/>
          <w:szCs w:val="28"/>
        </w:rPr>
        <w:t xml:space="preserve"> нигезе!</w:t>
      </w:r>
    </w:p>
    <w:p w:rsidR="00FC6973" w:rsidRPr="001739CF" w:rsidRDefault="00FC6973" w:rsidP="001739CF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284F5F" w:rsidRPr="001739CF" w:rsidRDefault="00284F5F" w:rsidP="001739CF">
      <w:pPr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1739CF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Конкурировать за будущее нужно сегодня!!!</w:t>
      </w:r>
    </w:p>
    <w:p w:rsidR="00126FCE" w:rsidRPr="0053384D" w:rsidRDefault="00126FCE" w:rsidP="00C149D6">
      <w:pPr>
        <w:spacing w:after="0" w:line="360" w:lineRule="auto"/>
        <w:ind w:firstLine="709"/>
        <w:jc w:val="center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</w:p>
    <w:p w:rsidR="00126FCE" w:rsidRPr="00E37154" w:rsidRDefault="001914A9" w:rsidP="00C149D6">
      <w:pPr>
        <w:spacing w:after="0" w:line="360" w:lineRule="auto"/>
        <w:ind w:firstLine="709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E37154">
        <w:rPr>
          <w:rFonts w:ascii="Arial" w:hAnsi="Arial" w:cs="Arial"/>
          <w:b/>
          <w:color w:val="000000" w:themeColor="text1"/>
          <w:sz w:val="28"/>
          <w:szCs w:val="28"/>
        </w:rPr>
        <w:t>Спасибо за внимание!</w:t>
      </w:r>
    </w:p>
    <w:p w:rsidR="00C149D6" w:rsidRPr="00E37154" w:rsidRDefault="00C149D6" w:rsidP="00C149D6">
      <w:pPr>
        <w:spacing w:after="0" w:line="360" w:lineRule="auto"/>
        <w:ind w:firstLine="709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E37154">
        <w:rPr>
          <w:rFonts w:ascii="Arial" w:hAnsi="Arial" w:cs="Arial"/>
          <w:b/>
          <w:color w:val="000000" w:themeColor="text1"/>
          <w:sz w:val="28"/>
          <w:szCs w:val="28"/>
        </w:rPr>
        <w:t>Игътибарыгыз өчен рәхмәт!</w:t>
      </w:r>
    </w:p>
    <w:sectPr w:rsidR="00C149D6" w:rsidRPr="00E37154" w:rsidSect="0055100E">
      <w:headerReference w:type="default" r:id="rId8"/>
      <w:pgSz w:w="11906" w:h="16838"/>
      <w:pgMar w:top="806" w:right="707" w:bottom="567" w:left="1418" w:header="56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51A" w:rsidRDefault="00E7351A" w:rsidP="00EB74D2">
      <w:pPr>
        <w:spacing w:after="0" w:line="240" w:lineRule="auto"/>
      </w:pPr>
      <w:r>
        <w:separator/>
      </w:r>
    </w:p>
  </w:endnote>
  <w:endnote w:type="continuationSeparator" w:id="0">
    <w:p w:rsidR="00E7351A" w:rsidRDefault="00E7351A" w:rsidP="00EB7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51A" w:rsidRDefault="00E7351A" w:rsidP="00EB74D2">
      <w:pPr>
        <w:spacing w:after="0" w:line="240" w:lineRule="auto"/>
      </w:pPr>
      <w:r>
        <w:separator/>
      </w:r>
    </w:p>
  </w:footnote>
  <w:footnote w:type="continuationSeparator" w:id="0">
    <w:p w:rsidR="00E7351A" w:rsidRDefault="00E7351A" w:rsidP="00EB7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3382628"/>
      <w:docPartObj>
        <w:docPartGallery w:val="Page Numbers (Top of Page)"/>
        <w:docPartUnique/>
      </w:docPartObj>
    </w:sdtPr>
    <w:sdtContent>
      <w:p w:rsidR="001E0EA5" w:rsidRDefault="00475967">
        <w:pPr>
          <w:pStyle w:val="a6"/>
          <w:jc w:val="center"/>
        </w:pPr>
        <w:r>
          <w:fldChar w:fldCharType="begin"/>
        </w:r>
        <w:r w:rsidR="001E0EA5">
          <w:instrText>PAGE   \* MERGEFORMAT</w:instrText>
        </w:r>
        <w:r>
          <w:fldChar w:fldCharType="separate"/>
        </w:r>
        <w:r w:rsidR="00E37154">
          <w:rPr>
            <w:noProof/>
          </w:rPr>
          <w:t>2</w:t>
        </w:r>
        <w:r>
          <w:fldChar w:fldCharType="end"/>
        </w:r>
      </w:p>
    </w:sdtContent>
  </w:sdt>
  <w:p w:rsidR="001E0EA5" w:rsidRDefault="001E0EA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72FE"/>
    <w:multiLevelType w:val="hybridMultilevel"/>
    <w:tmpl w:val="AD0E856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A5696A"/>
    <w:multiLevelType w:val="hybridMultilevel"/>
    <w:tmpl w:val="B680E8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AC6F52"/>
    <w:multiLevelType w:val="hybridMultilevel"/>
    <w:tmpl w:val="F468EA3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BB5D2E"/>
    <w:multiLevelType w:val="hybridMultilevel"/>
    <w:tmpl w:val="C6AC6C2E"/>
    <w:lvl w:ilvl="0" w:tplc="9C98DDAC"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B9A53C3"/>
    <w:multiLevelType w:val="hybridMultilevel"/>
    <w:tmpl w:val="71646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81133"/>
    <w:multiLevelType w:val="hybridMultilevel"/>
    <w:tmpl w:val="40D4940A"/>
    <w:lvl w:ilvl="0" w:tplc="8AFA1A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9B70DE8"/>
    <w:multiLevelType w:val="hybridMultilevel"/>
    <w:tmpl w:val="4C329648"/>
    <w:lvl w:ilvl="0" w:tplc="B832E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E0D6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6E8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D0B6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043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F6B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3C46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1A6B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5813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E0A6C9D"/>
    <w:multiLevelType w:val="hybridMultilevel"/>
    <w:tmpl w:val="FDD454B2"/>
    <w:lvl w:ilvl="0" w:tplc="FEA49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0E71A5"/>
    <w:multiLevelType w:val="hybridMultilevel"/>
    <w:tmpl w:val="45566D44"/>
    <w:lvl w:ilvl="0" w:tplc="481CE57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A930BB"/>
    <w:multiLevelType w:val="hybridMultilevel"/>
    <w:tmpl w:val="650ACA0C"/>
    <w:lvl w:ilvl="0" w:tplc="FEA49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A49AE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8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955"/>
    <w:rsid w:val="000010D3"/>
    <w:rsid w:val="000038DC"/>
    <w:rsid w:val="0000403E"/>
    <w:rsid w:val="000065D7"/>
    <w:rsid w:val="000066EB"/>
    <w:rsid w:val="00014A12"/>
    <w:rsid w:val="00015C49"/>
    <w:rsid w:val="0001632E"/>
    <w:rsid w:val="00021ACA"/>
    <w:rsid w:val="000228C8"/>
    <w:rsid w:val="00023C66"/>
    <w:rsid w:val="000241D8"/>
    <w:rsid w:val="00025640"/>
    <w:rsid w:val="00032FE2"/>
    <w:rsid w:val="000336F5"/>
    <w:rsid w:val="000338ED"/>
    <w:rsid w:val="00033E1C"/>
    <w:rsid w:val="000345E0"/>
    <w:rsid w:val="00035774"/>
    <w:rsid w:val="000400F1"/>
    <w:rsid w:val="00041413"/>
    <w:rsid w:val="000509A5"/>
    <w:rsid w:val="00055BD8"/>
    <w:rsid w:val="00056E3A"/>
    <w:rsid w:val="0005798D"/>
    <w:rsid w:val="00061E5E"/>
    <w:rsid w:val="000624B7"/>
    <w:rsid w:val="000634FA"/>
    <w:rsid w:val="000667FE"/>
    <w:rsid w:val="000708BD"/>
    <w:rsid w:val="000715BA"/>
    <w:rsid w:val="00072A59"/>
    <w:rsid w:val="0007463B"/>
    <w:rsid w:val="00075C96"/>
    <w:rsid w:val="0007652F"/>
    <w:rsid w:val="000807C3"/>
    <w:rsid w:val="000810B6"/>
    <w:rsid w:val="00081531"/>
    <w:rsid w:val="00082760"/>
    <w:rsid w:val="00082FFE"/>
    <w:rsid w:val="0008565E"/>
    <w:rsid w:val="00086ABB"/>
    <w:rsid w:val="00087739"/>
    <w:rsid w:val="000879B8"/>
    <w:rsid w:val="00091217"/>
    <w:rsid w:val="000B2DCC"/>
    <w:rsid w:val="000B3251"/>
    <w:rsid w:val="000B39DD"/>
    <w:rsid w:val="000B4199"/>
    <w:rsid w:val="000B4EB9"/>
    <w:rsid w:val="000B75A1"/>
    <w:rsid w:val="000C4322"/>
    <w:rsid w:val="000D27A5"/>
    <w:rsid w:val="000D2968"/>
    <w:rsid w:val="000D75F9"/>
    <w:rsid w:val="000E1CAA"/>
    <w:rsid w:val="000E1DB8"/>
    <w:rsid w:val="000E23FF"/>
    <w:rsid w:val="000E4898"/>
    <w:rsid w:val="000F283A"/>
    <w:rsid w:val="001021AE"/>
    <w:rsid w:val="00102A00"/>
    <w:rsid w:val="00105B2B"/>
    <w:rsid w:val="00107907"/>
    <w:rsid w:val="001115FC"/>
    <w:rsid w:val="001139C4"/>
    <w:rsid w:val="00114100"/>
    <w:rsid w:val="00115BE4"/>
    <w:rsid w:val="00116940"/>
    <w:rsid w:val="00116E83"/>
    <w:rsid w:val="00121D7E"/>
    <w:rsid w:val="00126FCE"/>
    <w:rsid w:val="00130994"/>
    <w:rsid w:val="001310B8"/>
    <w:rsid w:val="001327D0"/>
    <w:rsid w:val="00132808"/>
    <w:rsid w:val="00135DCD"/>
    <w:rsid w:val="00136A27"/>
    <w:rsid w:val="00137223"/>
    <w:rsid w:val="0014074D"/>
    <w:rsid w:val="001410A8"/>
    <w:rsid w:val="0014566F"/>
    <w:rsid w:val="00152A72"/>
    <w:rsid w:val="00153847"/>
    <w:rsid w:val="00154156"/>
    <w:rsid w:val="00154474"/>
    <w:rsid w:val="00156226"/>
    <w:rsid w:val="001578B9"/>
    <w:rsid w:val="0016047D"/>
    <w:rsid w:val="00160505"/>
    <w:rsid w:val="00161957"/>
    <w:rsid w:val="00162573"/>
    <w:rsid w:val="00167EC4"/>
    <w:rsid w:val="001731D6"/>
    <w:rsid w:val="0017359E"/>
    <w:rsid w:val="00173827"/>
    <w:rsid w:val="001739CF"/>
    <w:rsid w:val="00175705"/>
    <w:rsid w:val="001772DB"/>
    <w:rsid w:val="00183F15"/>
    <w:rsid w:val="001844B9"/>
    <w:rsid w:val="001864D2"/>
    <w:rsid w:val="00186B56"/>
    <w:rsid w:val="00187E42"/>
    <w:rsid w:val="00187FEA"/>
    <w:rsid w:val="00190542"/>
    <w:rsid w:val="001914A9"/>
    <w:rsid w:val="00192506"/>
    <w:rsid w:val="001A5623"/>
    <w:rsid w:val="001A5973"/>
    <w:rsid w:val="001A5F35"/>
    <w:rsid w:val="001A6480"/>
    <w:rsid w:val="001A6B64"/>
    <w:rsid w:val="001A76C7"/>
    <w:rsid w:val="001B3B6E"/>
    <w:rsid w:val="001B66DF"/>
    <w:rsid w:val="001C638D"/>
    <w:rsid w:val="001D0B89"/>
    <w:rsid w:val="001D3CB6"/>
    <w:rsid w:val="001D42BB"/>
    <w:rsid w:val="001D581E"/>
    <w:rsid w:val="001E0EA5"/>
    <w:rsid w:val="001E1E44"/>
    <w:rsid w:val="001E3326"/>
    <w:rsid w:val="001E39EB"/>
    <w:rsid w:val="001E3BF4"/>
    <w:rsid w:val="001E7B10"/>
    <w:rsid w:val="001F00B1"/>
    <w:rsid w:val="001F2E39"/>
    <w:rsid w:val="001F5608"/>
    <w:rsid w:val="001F6A8E"/>
    <w:rsid w:val="00200E5C"/>
    <w:rsid w:val="00201523"/>
    <w:rsid w:val="00205E72"/>
    <w:rsid w:val="00205ECF"/>
    <w:rsid w:val="00206C38"/>
    <w:rsid w:val="0020760A"/>
    <w:rsid w:val="00210F65"/>
    <w:rsid w:val="00211E34"/>
    <w:rsid w:val="0021268E"/>
    <w:rsid w:val="0021321F"/>
    <w:rsid w:val="00220143"/>
    <w:rsid w:val="00222CCB"/>
    <w:rsid w:val="00222D5C"/>
    <w:rsid w:val="002239AE"/>
    <w:rsid w:val="00223DCF"/>
    <w:rsid w:val="00226B16"/>
    <w:rsid w:val="002346CA"/>
    <w:rsid w:val="00236201"/>
    <w:rsid w:val="00240A2D"/>
    <w:rsid w:val="00244603"/>
    <w:rsid w:val="0024587C"/>
    <w:rsid w:val="002458DD"/>
    <w:rsid w:val="00247ED6"/>
    <w:rsid w:val="0025266D"/>
    <w:rsid w:val="00254665"/>
    <w:rsid w:val="00254A86"/>
    <w:rsid w:val="002638BC"/>
    <w:rsid w:val="0026623F"/>
    <w:rsid w:val="00270221"/>
    <w:rsid w:val="002735AF"/>
    <w:rsid w:val="002742A8"/>
    <w:rsid w:val="00281A53"/>
    <w:rsid w:val="002823BC"/>
    <w:rsid w:val="00283401"/>
    <w:rsid w:val="00284F5F"/>
    <w:rsid w:val="00285754"/>
    <w:rsid w:val="002905F5"/>
    <w:rsid w:val="00291305"/>
    <w:rsid w:val="00291A5B"/>
    <w:rsid w:val="00293E70"/>
    <w:rsid w:val="00294398"/>
    <w:rsid w:val="00294CB6"/>
    <w:rsid w:val="0029546F"/>
    <w:rsid w:val="002A07F5"/>
    <w:rsid w:val="002A1B96"/>
    <w:rsid w:val="002A6FBF"/>
    <w:rsid w:val="002B1FDA"/>
    <w:rsid w:val="002B21C3"/>
    <w:rsid w:val="002B37A0"/>
    <w:rsid w:val="002B3E69"/>
    <w:rsid w:val="002B40C0"/>
    <w:rsid w:val="002B5C8C"/>
    <w:rsid w:val="002C22FA"/>
    <w:rsid w:val="002C3878"/>
    <w:rsid w:val="002C4CFC"/>
    <w:rsid w:val="002C7B02"/>
    <w:rsid w:val="002D0147"/>
    <w:rsid w:val="002D0F53"/>
    <w:rsid w:val="002D1F01"/>
    <w:rsid w:val="002D25D3"/>
    <w:rsid w:val="002D46D8"/>
    <w:rsid w:val="002D49FC"/>
    <w:rsid w:val="002E186D"/>
    <w:rsid w:val="002E31C8"/>
    <w:rsid w:val="002E4A5F"/>
    <w:rsid w:val="002E6485"/>
    <w:rsid w:val="002F3BAD"/>
    <w:rsid w:val="00305D0E"/>
    <w:rsid w:val="003100A9"/>
    <w:rsid w:val="00312F5F"/>
    <w:rsid w:val="0031404F"/>
    <w:rsid w:val="00316517"/>
    <w:rsid w:val="00322A48"/>
    <w:rsid w:val="003238FC"/>
    <w:rsid w:val="00326F60"/>
    <w:rsid w:val="00327BA6"/>
    <w:rsid w:val="00333C3B"/>
    <w:rsid w:val="00340104"/>
    <w:rsid w:val="00341037"/>
    <w:rsid w:val="0034137C"/>
    <w:rsid w:val="003414A1"/>
    <w:rsid w:val="0034297C"/>
    <w:rsid w:val="00344517"/>
    <w:rsid w:val="003513D9"/>
    <w:rsid w:val="003544DF"/>
    <w:rsid w:val="003557D1"/>
    <w:rsid w:val="003605A0"/>
    <w:rsid w:val="0036086A"/>
    <w:rsid w:val="00360C0C"/>
    <w:rsid w:val="0036630A"/>
    <w:rsid w:val="00367149"/>
    <w:rsid w:val="00374576"/>
    <w:rsid w:val="00374DD0"/>
    <w:rsid w:val="00376D70"/>
    <w:rsid w:val="00380CE9"/>
    <w:rsid w:val="00380EBE"/>
    <w:rsid w:val="00386FCE"/>
    <w:rsid w:val="00391D27"/>
    <w:rsid w:val="00391D5C"/>
    <w:rsid w:val="0039292D"/>
    <w:rsid w:val="003938DC"/>
    <w:rsid w:val="00393A64"/>
    <w:rsid w:val="00394149"/>
    <w:rsid w:val="003949B4"/>
    <w:rsid w:val="00396668"/>
    <w:rsid w:val="003A0D5F"/>
    <w:rsid w:val="003A1049"/>
    <w:rsid w:val="003A3027"/>
    <w:rsid w:val="003A33CE"/>
    <w:rsid w:val="003A6FD7"/>
    <w:rsid w:val="003B388C"/>
    <w:rsid w:val="003C4A36"/>
    <w:rsid w:val="003C5F77"/>
    <w:rsid w:val="003C6B87"/>
    <w:rsid w:val="003C7B64"/>
    <w:rsid w:val="003D0774"/>
    <w:rsid w:val="003D38C9"/>
    <w:rsid w:val="003D3D8D"/>
    <w:rsid w:val="003E1B80"/>
    <w:rsid w:val="003E240F"/>
    <w:rsid w:val="003E587D"/>
    <w:rsid w:val="003F167E"/>
    <w:rsid w:val="003F744B"/>
    <w:rsid w:val="0040386A"/>
    <w:rsid w:val="004042E7"/>
    <w:rsid w:val="00406FA5"/>
    <w:rsid w:val="004073A4"/>
    <w:rsid w:val="00415502"/>
    <w:rsid w:val="00415850"/>
    <w:rsid w:val="00416206"/>
    <w:rsid w:val="00416A7D"/>
    <w:rsid w:val="004200C5"/>
    <w:rsid w:val="00420D1D"/>
    <w:rsid w:val="0042274E"/>
    <w:rsid w:val="00423292"/>
    <w:rsid w:val="00423307"/>
    <w:rsid w:val="004237C5"/>
    <w:rsid w:val="004273F0"/>
    <w:rsid w:val="00430990"/>
    <w:rsid w:val="004322A1"/>
    <w:rsid w:val="0043465E"/>
    <w:rsid w:val="004364D2"/>
    <w:rsid w:val="00436D20"/>
    <w:rsid w:val="00440223"/>
    <w:rsid w:val="00440B25"/>
    <w:rsid w:val="00443CBA"/>
    <w:rsid w:val="004500A7"/>
    <w:rsid w:val="00451741"/>
    <w:rsid w:val="00454897"/>
    <w:rsid w:val="00455CFC"/>
    <w:rsid w:val="00456013"/>
    <w:rsid w:val="004574E3"/>
    <w:rsid w:val="00460D65"/>
    <w:rsid w:val="00461B11"/>
    <w:rsid w:val="00462600"/>
    <w:rsid w:val="00463B71"/>
    <w:rsid w:val="0046763D"/>
    <w:rsid w:val="00471DFE"/>
    <w:rsid w:val="004721FB"/>
    <w:rsid w:val="00475967"/>
    <w:rsid w:val="004834B2"/>
    <w:rsid w:val="00483974"/>
    <w:rsid w:val="00485DBF"/>
    <w:rsid w:val="0048621B"/>
    <w:rsid w:val="00490778"/>
    <w:rsid w:val="00492DCE"/>
    <w:rsid w:val="004A1474"/>
    <w:rsid w:val="004A2185"/>
    <w:rsid w:val="004A4A4A"/>
    <w:rsid w:val="004A4AFC"/>
    <w:rsid w:val="004A6184"/>
    <w:rsid w:val="004A685D"/>
    <w:rsid w:val="004A687D"/>
    <w:rsid w:val="004A6BB4"/>
    <w:rsid w:val="004B6573"/>
    <w:rsid w:val="004B6FAB"/>
    <w:rsid w:val="004B725F"/>
    <w:rsid w:val="004B7CD4"/>
    <w:rsid w:val="004C2715"/>
    <w:rsid w:val="004C37F8"/>
    <w:rsid w:val="004C5B6B"/>
    <w:rsid w:val="004D27C3"/>
    <w:rsid w:val="004D414F"/>
    <w:rsid w:val="004D6F70"/>
    <w:rsid w:val="004D71AB"/>
    <w:rsid w:val="004E1DC5"/>
    <w:rsid w:val="004E236D"/>
    <w:rsid w:val="004E61F7"/>
    <w:rsid w:val="004E774D"/>
    <w:rsid w:val="004E796D"/>
    <w:rsid w:val="004F0A22"/>
    <w:rsid w:val="004F13CB"/>
    <w:rsid w:val="004F36CC"/>
    <w:rsid w:val="004F54C7"/>
    <w:rsid w:val="005012FD"/>
    <w:rsid w:val="0050185C"/>
    <w:rsid w:val="00503BEF"/>
    <w:rsid w:val="00510577"/>
    <w:rsid w:val="0052243B"/>
    <w:rsid w:val="005233D6"/>
    <w:rsid w:val="005259EF"/>
    <w:rsid w:val="00527AC2"/>
    <w:rsid w:val="0053384D"/>
    <w:rsid w:val="00534BAC"/>
    <w:rsid w:val="0053648B"/>
    <w:rsid w:val="00536BDF"/>
    <w:rsid w:val="00536DBC"/>
    <w:rsid w:val="00536ED4"/>
    <w:rsid w:val="00541A70"/>
    <w:rsid w:val="00545387"/>
    <w:rsid w:val="00545B2B"/>
    <w:rsid w:val="00550B97"/>
    <w:rsid w:val="0055100E"/>
    <w:rsid w:val="0055547B"/>
    <w:rsid w:val="0055572E"/>
    <w:rsid w:val="00555D20"/>
    <w:rsid w:val="0055606D"/>
    <w:rsid w:val="00560526"/>
    <w:rsid w:val="00563ACD"/>
    <w:rsid w:val="0056486D"/>
    <w:rsid w:val="0057071A"/>
    <w:rsid w:val="005714B1"/>
    <w:rsid w:val="005732EA"/>
    <w:rsid w:val="00574914"/>
    <w:rsid w:val="00574E9B"/>
    <w:rsid w:val="005760F8"/>
    <w:rsid w:val="00576900"/>
    <w:rsid w:val="005773A7"/>
    <w:rsid w:val="00577E99"/>
    <w:rsid w:val="00580C75"/>
    <w:rsid w:val="0058441E"/>
    <w:rsid w:val="00585B73"/>
    <w:rsid w:val="00597E4D"/>
    <w:rsid w:val="00597FD3"/>
    <w:rsid w:val="005A3218"/>
    <w:rsid w:val="005A3C9D"/>
    <w:rsid w:val="005A65B2"/>
    <w:rsid w:val="005A6D86"/>
    <w:rsid w:val="005B0170"/>
    <w:rsid w:val="005B3897"/>
    <w:rsid w:val="005B3EF7"/>
    <w:rsid w:val="005C199E"/>
    <w:rsid w:val="005C24DB"/>
    <w:rsid w:val="005C376A"/>
    <w:rsid w:val="005C4298"/>
    <w:rsid w:val="005C73FE"/>
    <w:rsid w:val="005D1615"/>
    <w:rsid w:val="005D2D36"/>
    <w:rsid w:val="005D4DC2"/>
    <w:rsid w:val="005D53E5"/>
    <w:rsid w:val="005E2285"/>
    <w:rsid w:val="005E23F2"/>
    <w:rsid w:val="005E7EF9"/>
    <w:rsid w:val="005F091F"/>
    <w:rsid w:val="005F2248"/>
    <w:rsid w:val="005F5D9F"/>
    <w:rsid w:val="005F64CF"/>
    <w:rsid w:val="005F750C"/>
    <w:rsid w:val="00600F58"/>
    <w:rsid w:val="0060300D"/>
    <w:rsid w:val="0060328E"/>
    <w:rsid w:val="006051A9"/>
    <w:rsid w:val="00605EC3"/>
    <w:rsid w:val="00615B1D"/>
    <w:rsid w:val="00623337"/>
    <w:rsid w:val="006247E0"/>
    <w:rsid w:val="00625082"/>
    <w:rsid w:val="00625F88"/>
    <w:rsid w:val="00626036"/>
    <w:rsid w:val="00630B55"/>
    <w:rsid w:val="00630E56"/>
    <w:rsid w:val="00632242"/>
    <w:rsid w:val="00633F03"/>
    <w:rsid w:val="00637634"/>
    <w:rsid w:val="006379C4"/>
    <w:rsid w:val="00637B66"/>
    <w:rsid w:val="006456C1"/>
    <w:rsid w:val="006457A6"/>
    <w:rsid w:val="00650D18"/>
    <w:rsid w:val="00654669"/>
    <w:rsid w:val="006548A2"/>
    <w:rsid w:val="0065497A"/>
    <w:rsid w:val="00657062"/>
    <w:rsid w:val="006624A5"/>
    <w:rsid w:val="00665C43"/>
    <w:rsid w:val="00666977"/>
    <w:rsid w:val="006704ED"/>
    <w:rsid w:val="0067407B"/>
    <w:rsid w:val="006749F7"/>
    <w:rsid w:val="0068004E"/>
    <w:rsid w:val="00682418"/>
    <w:rsid w:val="00685D10"/>
    <w:rsid w:val="00691F87"/>
    <w:rsid w:val="00693ACF"/>
    <w:rsid w:val="006A4403"/>
    <w:rsid w:val="006A521A"/>
    <w:rsid w:val="006B490B"/>
    <w:rsid w:val="006B731D"/>
    <w:rsid w:val="006C20D2"/>
    <w:rsid w:val="006C342A"/>
    <w:rsid w:val="006C5AB1"/>
    <w:rsid w:val="006C7BAB"/>
    <w:rsid w:val="006C7E94"/>
    <w:rsid w:val="006D09DB"/>
    <w:rsid w:val="006D5BDC"/>
    <w:rsid w:val="006E1E13"/>
    <w:rsid w:val="006E25E2"/>
    <w:rsid w:val="006E4CBD"/>
    <w:rsid w:val="006F1713"/>
    <w:rsid w:val="006F2C43"/>
    <w:rsid w:val="006F3319"/>
    <w:rsid w:val="006F4153"/>
    <w:rsid w:val="00704BE8"/>
    <w:rsid w:val="00706A33"/>
    <w:rsid w:val="00711996"/>
    <w:rsid w:val="007152D1"/>
    <w:rsid w:val="00717C80"/>
    <w:rsid w:val="00723ADC"/>
    <w:rsid w:val="0072534F"/>
    <w:rsid w:val="00730D7B"/>
    <w:rsid w:val="007365DF"/>
    <w:rsid w:val="007375F0"/>
    <w:rsid w:val="0074103E"/>
    <w:rsid w:val="00742C20"/>
    <w:rsid w:val="007441F6"/>
    <w:rsid w:val="0074433A"/>
    <w:rsid w:val="00744FF0"/>
    <w:rsid w:val="00745507"/>
    <w:rsid w:val="007502FE"/>
    <w:rsid w:val="007510E7"/>
    <w:rsid w:val="00751F93"/>
    <w:rsid w:val="00755097"/>
    <w:rsid w:val="0075664E"/>
    <w:rsid w:val="00756A78"/>
    <w:rsid w:val="007571A4"/>
    <w:rsid w:val="0075788D"/>
    <w:rsid w:val="00757BD2"/>
    <w:rsid w:val="007605BB"/>
    <w:rsid w:val="00762C65"/>
    <w:rsid w:val="00764BEB"/>
    <w:rsid w:val="0077263B"/>
    <w:rsid w:val="0077597B"/>
    <w:rsid w:val="00777C82"/>
    <w:rsid w:val="0078184A"/>
    <w:rsid w:val="0078377E"/>
    <w:rsid w:val="00784B8C"/>
    <w:rsid w:val="00785A4A"/>
    <w:rsid w:val="00790553"/>
    <w:rsid w:val="0079095B"/>
    <w:rsid w:val="007919C8"/>
    <w:rsid w:val="0079205E"/>
    <w:rsid w:val="0079461A"/>
    <w:rsid w:val="00795D83"/>
    <w:rsid w:val="00796C09"/>
    <w:rsid w:val="007A1534"/>
    <w:rsid w:val="007A1E99"/>
    <w:rsid w:val="007A3F53"/>
    <w:rsid w:val="007A598B"/>
    <w:rsid w:val="007B06EB"/>
    <w:rsid w:val="007B175D"/>
    <w:rsid w:val="007B1993"/>
    <w:rsid w:val="007C02BD"/>
    <w:rsid w:val="007C052A"/>
    <w:rsid w:val="007C0955"/>
    <w:rsid w:val="007C0A5C"/>
    <w:rsid w:val="007C6688"/>
    <w:rsid w:val="007D08B6"/>
    <w:rsid w:val="007D11EC"/>
    <w:rsid w:val="007D1CE1"/>
    <w:rsid w:val="007D700C"/>
    <w:rsid w:val="007E492D"/>
    <w:rsid w:val="007E4FE1"/>
    <w:rsid w:val="007F0058"/>
    <w:rsid w:val="007F0771"/>
    <w:rsid w:val="007F3ACC"/>
    <w:rsid w:val="00805F66"/>
    <w:rsid w:val="008069C7"/>
    <w:rsid w:val="00812260"/>
    <w:rsid w:val="008253C8"/>
    <w:rsid w:val="0082557F"/>
    <w:rsid w:val="00827FE7"/>
    <w:rsid w:val="008329C7"/>
    <w:rsid w:val="008345EA"/>
    <w:rsid w:val="00835E91"/>
    <w:rsid w:val="0084053B"/>
    <w:rsid w:val="00840B0A"/>
    <w:rsid w:val="00841F3D"/>
    <w:rsid w:val="00846575"/>
    <w:rsid w:val="00847B99"/>
    <w:rsid w:val="008508B1"/>
    <w:rsid w:val="00850D64"/>
    <w:rsid w:val="00852467"/>
    <w:rsid w:val="008546F6"/>
    <w:rsid w:val="0085513A"/>
    <w:rsid w:val="00856CC0"/>
    <w:rsid w:val="00857281"/>
    <w:rsid w:val="00863460"/>
    <w:rsid w:val="0086681B"/>
    <w:rsid w:val="008713AC"/>
    <w:rsid w:val="00872840"/>
    <w:rsid w:val="0087733C"/>
    <w:rsid w:val="00881D55"/>
    <w:rsid w:val="00881DED"/>
    <w:rsid w:val="00882D09"/>
    <w:rsid w:val="00885C50"/>
    <w:rsid w:val="00887E85"/>
    <w:rsid w:val="00890FDE"/>
    <w:rsid w:val="0089468A"/>
    <w:rsid w:val="0089477E"/>
    <w:rsid w:val="0089505F"/>
    <w:rsid w:val="008961F4"/>
    <w:rsid w:val="008977BB"/>
    <w:rsid w:val="008A0F7D"/>
    <w:rsid w:val="008A3CBE"/>
    <w:rsid w:val="008A3F98"/>
    <w:rsid w:val="008B1EC7"/>
    <w:rsid w:val="008B2E6B"/>
    <w:rsid w:val="008B32D6"/>
    <w:rsid w:val="008B7D8A"/>
    <w:rsid w:val="008C07C1"/>
    <w:rsid w:val="008C2232"/>
    <w:rsid w:val="008C73A1"/>
    <w:rsid w:val="008D41A7"/>
    <w:rsid w:val="008D5D09"/>
    <w:rsid w:val="008E319F"/>
    <w:rsid w:val="008E7953"/>
    <w:rsid w:val="008F0D2C"/>
    <w:rsid w:val="008F4F5F"/>
    <w:rsid w:val="00900602"/>
    <w:rsid w:val="009028E1"/>
    <w:rsid w:val="00904C83"/>
    <w:rsid w:val="00917915"/>
    <w:rsid w:val="00920B05"/>
    <w:rsid w:val="00923AF4"/>
    <w:rsid w:val="009240F6"/>
    <w:rsid w:val="0093113D"/>
    <w:rsid w:val="00936768"/>
    <w:rsid w:val="009367DF"/>
    <w:rsid w:val="00941D0D"/>
    <w:rsid w:val="009459F2"/>
    <w:rsid w:val="009460AB"/>
    <w:rsid w:val="0095154E"/>
    <w:rsid w:val="0095256C"/>
    <w:rsid w:val="00952951"/>
    <w:rsid w:val="009572C1"/>
    <w:rsid w:val="00957DEB"/>
    <w:rsid w:val="00961EB0"/>
    <w:rsid w:val="00962815"/>
    <w:rsid w:val="00965B5F"/>
    <w:rsid w:val="00967DBA"/>
    <w:rsid w:val="009725E9"/>
    <w:rsid w:val="00974AFE"/>
    <w:rsid w:val="00975803"/>
    <w:rsid w:val="00976E38"/>
    <w:rsid w:val="00981269"/>
    <w:rsid w:val="009828C9"/>
    <w:rsid w:val="00983EEC"/>
    <w:rsid w:val="009852F1"/>
    <w:rsid w:val="00991CAE"/>
    <w:rsid w:val="0099257E"/>
    <w:rsid w:val="00995CFB"/>
    <w:rsid w:val="009A0566"/>
    <w:rsid w:val="009A1B1D"/>
    <w:rsid w:val="009A3B83"/>
    <w:rsid w:val="009A3CB3"/>
    <w:rsid w:val="009A756E"/>
    <w:rsid w:val="009B51D8"/>
    <w:rsid w:val="009C0F8A"/>
    <w:rsid w:val="009C6313"/>
    <w:rsid w:val="009C63BA"/>
    <w:rsid w:val="009D4A1D"/>
    <w:rsid w:val="009D4A5D"/>
    <w:rsid w:val="009D51F0"/>
    <w:rsid w:val="009D560A"/>
    <w:rsid w:val="009D5F84"/>
    <w:rsid w:val="009F2484"/>
    <w:rsid w:val="009F5117"/>
    <w:rsid w:val="009F7089"/>
    <w:rsid w:val="00A00464"/>
    <w:rsid w:val="00A0053C"/>
    <w:rsid w:val="00A01610"/>
    <w:rsid w:val="00A03DE4"/>
    <w:rsid w:val="00A0432F"/>
    <w:rsid w:val="00A1366E"/>
    <w:rsid w:val="00A155A3"/>
    <w:rsid w:val="00A2057E"/>
    <w:rsid w:val="00A21910"/>
    <w:rsid w:val="00A2581B"/>
    <w:rsid w:val="00A25824"/>
    <w:rsid w:val="00A31C60"/>
    <w:rsid w:val="00A32B25"/>
    <w:rsid w:val="00A32E52"/>
    <w:rsid w:val="00A345AE"/>
    <w:rsid w:val="00A34C87"/>
    <w:rsid w:val="00A35079"/>
    <w:rsid w:val="00A36B58"/>
    <w:rsid w:val="00A36B9B"/>
    <w:rsid w:val="00A36F11"/>
    <w:rsid w:val="00A37298"/>
    <w:rsid w:val="00A42C62"/>
    <w:rsid w:val="00A4394E"/>
    <w:rsid w:val="00A5012E"/>
    <w:rsid w:val="00A51F0B"/>
    <w:rsid w:val="00A52635"/>
    <w:rsid w:val="00A5532D"/>
    <w:rsid w:val="00A60E1F"/>
    <w:rsid w:val="00A62030"/>
    <w:rsid w:val="00A6296B"/>
    <w:rsid w:val="00A65B56"/>
    <w:rsid w:val="00A7236B"/>
    <w:rsid w:val="00A73803"/>
    <w:rsid w:val="00A73A9A"/>
    <w:rsid w:val="00A73D36"/>
    <w:rsid w:val="00A75FEF"/>
    <w:rsid w:val="00A7762B"/>
    <w:rsid w:val="00A80031"/>
    <w:rsid w:val="00A8353A"/>
    <w:rsid w:val="00A83CCB"/>
    <w:rsid w:val="00A84E58"/>
    <w:rsid w:val="00A9600F"/>
    <w:rsid w:val="00AA08E5"/>
    <w:rsid w:val="00AB16AF"/>
    <w:rsid w:val="00AB2FFA"/>
    <w:rsid w:val="00AB4495"/>
    <w:rsid w:val="00AB5FEB"/>
    <w:rsid w:val="00AC5E18"/>
    <w:rsid w:val="00AC6E35"/>
    <w:rsid w:val="00AD1D15"/>
    <w:rsid w:val="00AD38E7"/>
    <w:rsid w:val="00AD7B9E"/>
    <w:rsid w:val="00AE46C5"/>
    <w:rsid w:val="00AE686E"/>
    <w:rsid w:val="00AF3A23"/>
    <w:rsid w:val="00AF719A"/>
    <w:rsid w:val="00AF7502"/>
    <w:rsid w:val="00B0097C"/>
    <w:rsid w:val="00B02520"/>
    <w:rsid w:val="00B050FB"/>
    <w:rsid w:val="00B103D4"/>
    <w:rsid w:val="00B1304B"/>
    <w:rsid w:val="00B13E5E"/>
    <w:rsid w:val="00B2094F"/>
    <w:rsid w:val="00B218A8"/>
    <w:rsid w:val="00B3256B"/>
    <w:rsid w:val="00B428D7"/>
    <w:rsid w:val="00B44679"/>
    <w:rsid w:val="00B44CAF"/>
    <w:rsid w:val="00B459F8"/>
    <w:rsid w:val="00B47D2B"/>
    <w:rsid w:val="00B535AC"/>
    <w:rsid w:val="00B552E0"/>
    <w:rsid w:val="00B56C47"/>
    <w:rsid w:val="00B57403"/>
    <w:rsid w:val="00B57918"/>
    <w:rsid w:val="00B655A1"/>
    <w:rsid w:val="00B6651D"/>
    <w:rsid w:val="00B67FC8"/>
    <w:rsid w:val="00B70512"/>
    <w:rsid w:val="00B71E51"/>
    <w:rsid w:val="00B73840"/>
    <w:rsid w:val="00B738C1"/>
    <w:rsid w:val="00B80C6F"/>
    <w:rsid w:val="00B812C2"/>
    <w:rsid w:val="00B82CC7"/>
    <w:rsid w:val="00B856D9"/>
    <w:rsid w:val="00B90383"/>
    <w:rsid w:val="00B9226E"/>
    <w:rsid w:val="00B93505"/>
    <w:rsid w:val="00BA2C74"/>
    <w:rsid w:val="00BA3896"/>
    <w:rsid w:val="00BA5B14"/>
    <w:rsid w:val="00BA5CD0"/>
    <w:rsid w:val="00BB41BD"/>
    <w:rsid w:val="00BB560A"/>
    <w:rsid w:val="00BB7A00"/>
    <w:rsid w:val="00BC14FD"/>
    <w:rsid w:val="00BC7AED"/>
    <w:rsid w:val="00BC7E3B"/>
    <w:rsid w:val="00BD103C"/>
    <w:rsid w:val="00BD5AE2"/>
    <w:rsid w:val="00BD7F88"/>
    <w:rsid w:val="00BE12BE"/>
    <w:rsid w:val="00BE1D0A"/>
    <w:rsid w:val="00BE57AD"/>
    <w:rsid w:val="00BE6A4F"/>
    <w:rsid w:val="00BF11D6"/>
    <w:rsid w:val="00BF1E4F"/>
    <w:rsid w:val="00BF273D"/>
    <w:rsid w:val="00BF54AE"/>
    <w:rsid w:val="00C013D2"/>
    <w:rsid w:val="00C10B0A"/>
    <w:rsid w:val="00C11141"/>
    <w:rsid w:val="00C149D6"/>
    <w:rsid w:val="00C1671F"/>
    <w:rsid w:val="00C16C2C"/>
    <w:rsid w:val="00C263F4"/>
    <w:rsid w:val="00C2689E"/>
    <w:rsid w:val="00C3026C"/>
    <w:rsid w:val="00C32CC8"/>
    <w:rsid w:val="00C331CD"/>
    <w:rsid w:val="00C333B6"/>
    <w:rsid w:val="00C33E55"/>
    <w:rsid w:val="00C350DB"/>
    <w:rsid w:val="00C35CA8"/>
    <w:rsid w:val="00C4284A"/>
    <w:rsid w:val="00C53A9B"/>
    <w:rsid w:val="00C60E6C"/>
    <w:rsid w:val="00C618DF"/>
    <w:rsid w:val="00C61DDA"/>
    <w:rsid w:val="00C67477"/>
    <w:rsid w:val="00C72A38"/>
    <w:rsid w:val="00C7458F"/>
    <w:rsid w:val="00C75AD3"/>
    <w:rsid w:val="00C75B3B"/>
    <w:rsid w:val="00C777CE"/>
    <w:rsid w:val="00C77DFD"/>
    <w:rsid w:val="00C806C6"/>
    <w:rsid w:val="00C8169C"/>
    <w:rsid w:val="00C822CF"/>
    <w:rsid w:val="00C82375"/>
    <w:rsid w:val="00C85CB2"/>
    <w:rsid w:val="00C87040"/>
    <w:rsid w:val="00CA2843"/>
    <w:rsid w:val="00CA2B2B"/>
    <w:rsid w:val="00CA39B0"/>
    <w:rsid w:val="00CA3E27"/>
    <w:rsid w:val="00CA3E86"/>
    <w:rsid w:val="00CA47B6"/>
    <w:rsid w:val="00CA4FF3"/>
    <w:rsid w:val="00CA5756"/>
    <w:rsid w:val="00CA57E7"/>
    <w:rsid w:val="00CB1272"/>
    <w:rsid w:val="00CB21B1"/>
    <w:rsid w:val="00CB2C28"/>
    <w:rsid w:val="00CB373A"/>
    <w:rsid w:val="00CB70E5"/>
    <w:rsid w:val="00CB775F"/>
    <w:rsid w:val="00CC0E26"/>
    <w:rsid w:val="00CC26E3"/>
    <w:rsid w:val="00CC4BC1"/>
    <w:rsid w:val="00CC5FCA"/>
    <w:rsid w:val="00CC6033"/>
    <w:rsid w:val="00CC7D0F"/>
    <w:rsid w:val="00CD0B65"/>
    <w:rsid w:val="00CD14F5"/>
    <w:rsid w:val="00CD2737"/>
    <w:rsid w:val="00CD5BA4"/>
    <w:rsid w:val="00CE05E3"/>
    <w:rsid w:val="00CE166D"/>
    <w:rsid w:val="00CE2C79"/>
    <w:rsid w:val="00CE41D2"/>
    <w:rsid w:val="00CE662B"/>
    <w:rsid w:val="00CF243C"/>
    <w:rsid w:val="00CF3EBB"/>
    <w:rsid w:val="00CF476A"/>
    <w:rsid w:val="00CF4A76"/>
    <w:rsid w:val="00CF5C2F"/>
    <w:rsid w:val="00CF71C5"/>
    <w:rsid w:val="00D05398"/>
    <w:rsid w:val="00D12F79"/>
    <w:rsid w:val="00D133C2"/>
    <w:rsid w:val="00D13525"/>
    <w:rsid w:val="00D145F3"/>
    <w:rsid w:val="00D14F91"/>
    <w:rsid w:val="00D223EE"/>
    <w:rsid w:val="00D3063B"/>
    <w:rsid w:val="00D30B21"/>
    <w:rsid w:val="00D32FDE"/>
    <w:rsid w:val="00D33C19"/>
    <w:rsid w:val="00D352CC"/>
    <w:rsid w:val="00D36B49"/>
    <w:rsid w:val="00D40AF4"/>
    <w:rsid w:val="00D43483"/>
    <w:rsid w:val="00D5358F"/>
    <w:rsid w:val="00D54B78"/>
    <w:rsid w:val="00D569AE"/>
    <w:rsid w:val="00D5741E"/>
    <w:rsid w:val="00D57AD7"/>
    <w:rsid w:val="00D63E7F"/>
    <w:rsid w:val="00D6511F"/>
    <w:rsid w:val="00D65D8A"/>
    <w:rsid w:val="00D70EF8"/>
    <w:rsid w:val="00D73B89"/>
    <w:rsid w:val="00D77C7B"/>
    <w:rsid w:val="00D80860"/>
    <w:rsid w:val="00D850B6"/>
    <w:rsid w:val="00D864AD"/>
    <w:rsid w:val="00D86607"/>
    <w:rsid w:val="00D8681E"/>
    <w:rsid w:val="00D90DEC"/>
    <w:rsid w:val="00D91F60"/>
    <w:rsid w:val="00D921A2"/>
    <w:rsid w:val="00D92453"/>
    <w:rsid w:val="00D96C88"/>
    <w:rsid w:val="00D9714A"/>
    <w:rsid w:val="00D974C4"/>
    <w:rsid w:val="00D97C55"/>
    <w:rsid w:val="00DA253D"/>
    <w:rsid w:val="00DA2D9A"/>
    <w:rsid w:val="00DA51C3"/>
    <w:rsid w:val="00DA521D"/>
    <w:rsid w:val="00DB2DD6"/>
    <w:rsid w:val="00DB4D19"/>
    <w:rsid w:val="00DB7813"/>
    <w:rsid w:val="00DC0F60"/>
    <w:rsid w:val="00DC2881"/>
    <w:rsid w:val="00DC3883"/>
    <w:rsid w:val="00DC521F"/>
    <w:rsid w:val="00DC6D05"/>
    <w:rsid w:val="00DC7393"/>
    <w:rsid w:val="00DD7D4F"/>
    <w:rsid w:val="00DD7D8D"/>
    <w:rsid w:val="00DE2202"/>
    <w:rsid w:val="00DE2BA2"/>
    <w:rsid w:val="00DE3CB7"/>
    <w:rsid w:val="00DE5CE6"/>
    <w:rsid w:val="00DF0620"/>
    <w:rsid w:val="00DF10ED"/>
    <w:rsid w:val="00DF3205"/>
    <w:rsid w:val="00DF4F38"/>
    <w:rsid w:val="00DF728E"/>
    <w:rsid w:val="00DF74C0"/>
    <w:rsid w:val="00E0101D"/>
    <w:rsid w:val="00E02E17"/>
    <w:rsid w:val="00E120DF"/>
    <w:rsid w:val="00E144E5"/>
    <w:rsid w:val="00E1757F"/>
    <w:rsid w:val="00E206C8"/>
    <w:rsid w:val="00E20ED0"/>
    <w:rsid w:val="00E20FA4"/>
    <w:rsid w:val="00E231F4"/>
    <w:rsid w:val="00E258AD"/>
    <w:rsid w:val="00E25AD8"/>
    <w:rsid w:val="00E32275"/>
    <w:rsid w:val="00E33F4E"/>
    <w:rsid w:val="00E34415"/>
    <w:rsid w:val="00E3607E"/>
    <w:rsid w:val="00E37154"/>
    <w:rsid w:val="00E40182"/>
    <w:rsid w:val="00E43929"/>
    <w:rsid w:val="00E4519E"/>
    <w:rsid w:val="00E51115"/>
    <w:rsid w:val="00E53CC5"/>
    <w:rsid w:val="00E55865"/>
    <w:rsid w:val="00E5586B"/>
    <w:rsid w:val="00E55889"/>
    <w:rsid w:val="00E56037"/>
    <w:rsid w:val="00E57CC1"/>
    <w:rsid w:val="00E63800"/>
    <w:rsid w:val="00E64410"/>
    <w:rsid w:val="00E66680"/>
    <w:rsid w:val="00E721CA"/>
    <w:rsid w:val="00E7351A"/>
    <w:rsid w:val="00E7538D"/>
    <w:rsid w:val="00E810AA"/>
    <w:rsid w:val="00E82A34"/>
    <w:rsid w:val="00E8356D"/>
    <w:rsid w:val="00E8503A"/>
    <w:rsid w:val="00E8548A"/>
    <w:rsid w:val="00E86215"/>
    <w:rsid w:val="00E86B75"/>
    <w:rsid w:val="00E9424D"/>
    <w:rsid w:val="00E948D7"/>
    <w:rsid w:val="00EA03AC"/>
    <w:rsid w:val="00EA13C4"/>
    <w:rsid w:val="00EA2D11"/>
    <w:rsid w:val="00EA4468"/>
    <w:rsid w:val="00EA51C0"/>
    <w:rsid w:val="00EB201D"/>
    <w:rsid w:val="00EB4A20"/>
    <w:rsid w:val="00EB50E8"/>
    <w:rsid w:val="00EB666F"/>
    <w:rsid w:val="00EB74D2"/>
    <w:rsid w:val="00EC18C6"/>
    <w:rsid w:val="00EC2926"/>
    <w:rsid w:val="00EC7F15"/>
    <w:rsid w:val="00ED2702"/>
    <w:rsid w:val="00ED3CB9"/>
    <w:rsid w:val="00ED53C0"/>
    <w:rsid w:val="00ED7641"/>
    <w:rsid w:val="00EE0AF4"/>
    <w:rsid w:val="00EE4733"/>
    <w:rsid w:val="00EE7AA5"/>
    <w:rsid w:val="00EE7F17"/>
    <w:rsid w:val="00EF13D5"/>
    <w:rsid w:val="00EF30BF"/>
    <w:rsid w:val="00F007F5"/>
    <w:rsid w:val="00F014E6"/>
    <w:rsid w:val="00F01EBC"/>
    <w:rsid w:val="00F0345E"/>
    <w:rsid w:val="00F048A2"/>
    <w:rsid w:val="00F04C8A"/>
    <w:rsid w:val="00F05868"/>
    <w:rsid w:val="00F13CCB"/>
    <w:rsid w:val="00F1591F"/>
    <w:rsid w:val="00F22675"/>
    <w:rsid w:val="00F238DA"/>
    <w:rsid w:val="00F31E17"/>
    <w:rsid w:val="00F33F0A"/>
    <w:rsid w:val="00F34348"/>
    <w:rsid w:val="00F3451F"/>
    <w:rsid w:val="00F347EE"/>
    <w:rsid w:val="00F4186D"/>
    <w:rsid w:val="00F441AA"/>
    <w:rsid w:val="00F44759"/>
    <w:rsid w:val="00F45A8D"/>
    <w:rsid w:val="00F46065"/>
    <w:rsid w:val="00F50D34"/>
    <w:rsid w:val="00F54CE3"/>
    <w:rsid w:val="00F54DE0"/>
    <w:rsid w:val="00F62A1D"/>
    <w:rsid w:val="00F66968"/>
    <w:rsid w:val="00F673ED"/>
    <w:rsid w:val="00F712C3"/>
    <w:rsid w:val="00F73061"/>
    <w:rsid w:val="00F7359A"/>
    <w:rsid w:val="00F754F4"/>
    <w:rsid w:val="00F75908"/>
    <w:rsid w:val="00F759A6"/>
    <w:rsid w:val="00F75FB0"/>
    <w:rsid w:val="00F8120A"/>
    <w:rsid w:val="00F85E7B"/>
    <w:rsid w:val="00F86B57"/>
    <w:rsid w:val="00F925AC"/>
    <w:rsid w:val="00F93ADF"/>
    <w:rsid w:val="00F9494B"/>
    <w:rsid w:val="00FA0117"/>
    <w:rsid w:val="00FA263C"/>
    <w:rsid w:val="00FA6B81"/>
    <w:rsid w:val="00FB1477"/>
    <w:rsid w:val="00FB528A"/>
    <w:rsid w:val="00FB6A0A"/>
    <w:rsid w:val="00FC23A9"/>
    <w:rsid w:val="00FC3975"/>
    <w:rsid w:val="00FC3D54"/>
    <w:rsid w:val="00FC6973"/>
    <w:rsid w:val="00FC7DDC"/>
    <w:rsid w:val="00FD4E6C"/>
    <w:rsid w:val="00FD590E"/>
    <w:rsid w:val="00FD5A2B"/>
    <w:rsid w:val="00FE10B0"/>
    <w:rsid w:val="00FE1738"/>
    <w:rsid w:val="00FE2DE7"/>
    <w:rsid w:val="00FE35F3"/>
    <w:rsid w:val="00FE5CD9"/>
    <w:rsid w:val="00FF020C"/>
    <w:rsid w:val="00FF410D"/>
    <w:rsid w:val="00FF4484"/>
    <w:rsid w:val="00FF52F9"/>
    <w:rsid w:val="00FF5CA5"/>
    <w:rsid w:val="00FF6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2DB"/>
  </w:style>
  <w:style w:type="paragraph" w:styleId="1">
    <w:name w:val="heading 1"/>
    <w:basedOn w:val="a"/>
    <w:link w:val="10"/>
    <w:uiPriority w:val="9"/>
    <w:qFormat/>
    <w:rsid w:val="004A687D"/>
    <w:pP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41"/>
      <w:szCs w:val="4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955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FB6A0A"/>
    <w:rPr>
      <w:b/>
      <w:bCs/>
      <w:i w:val="0"/>
      <w:iCs w:val="0"/>
    </w:rPr>
  </w:style>
  <w:style w:type="character" w:customStyle="1" w:styleId="st1">
    <w:name w:val="st1"/>
    <w:basedOn w:val="a0"/>
    <w:rsid w:val="00FB6A0A"/>
  </w:style>
  <w:style w:type="paragraph" w:styleId="a6">
    <w:name w:val="header"/>
    <w:basedOn w:val="a"/>
    <w:link w:val="a7"/>
    <w:uiPriority w:val="99"/>
    <w:unhideWhenUsed/>
    <w:rsid w:val="00EB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74D2"/>
  </w:style>
  <w:style w:type="paragraph" w:styleId="a8">
    <w:name w:val="footer"/>
    <w:basedOn w:val="a"/>
    <w:link w:val="a9"/>
    <w:uiPriority w:val="99"/>
    <w:unhideWhenUsed/>
    <w:rsid w:val="00EB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74D2"/>
  </w:style>
  <w:style w:type="paragraph" w:styleId="aa">
    <w:name w:val="List Paragraph"/>
    <w:basedOn w:val="a"/>
    <w:link w:val="ab"/>
    <w:uiPriority w:val="34"/>
    <w:qFormat/>
    <w:rsid w:val="00B579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B70E5"/>
    <w:rPr>
      <w:b/>
      <w:bCs/>
    </w:rPr>
  </w:style>
  <w:style w:type="character" w:customStyle="1" w:styleId="ab">
    <w:name w:val="Абзац списка Знак"/>
    <w:basedOn w:val="a0"/>
    <w:link w:val="aa"/>
    <w:uiPriority w:val="34"/>
    <w:locked/>
    <w:rsid w:val="00B73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654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uiPriority w:val="99"/>
    <w:semiHidden/>
    <w:unhideWhenUsed/>
    <w:rsid w:val="00220143"/>
    <w:pPr>
      <w:spacing w:after="0" w:line="240" w:lineRule="auto"/>
    </w:pPr>
    <w:rPr>
      <w:rFonts w:ascii="Calibri" w:hAnsi="Calibri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220143"/>
    <w:rPr>
      <w:rFonts w:ascii="Calibri" w:hAnsi="Calibri"/>
      <w:szCs w:val="21"/>
    </w:rPr>
  </w:style>
  <w:style w:type="character" w:customStyle="1" w:styleId="10">
    <w:name w:val="Заголовок 1 Знак"/>
    <w:basedOn w:val="a0"/>
    <w:link w:val="1"/>
    <w:uiPriority w:val="9"/>
    <w:rsid w:val="004A687D"/>
    <w:rPr>
      <w:rFonts w:ascii="Times New Roman" w:eastAsia="Times New Roman" w:hAnsi="Times New Roman" w:cs="Times New Roman"/>
      <w:color w:val="000000"/>
      <w:kern w:val="36"/>
      <w:sz w:val="41"/>
      <w:szCs w:val="41"/>
      <w:lang w:eastAsia="ru-RU"/>
    </w:rPr>
  </w:style>
  <w:style w:type="paragraph" w:customStyle="1" w:styleId="s5">
    <w:name w:val="s5"/>
    <w:basedOn w:val="a"/>
    <w:rsid w:val="009D4A5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14">
    <w:name w:val="s14"/>
    <w:basedOn w:val="a0"/>
    <w:rsid w:val="009D4A5D"/>
  </w:style>
  <w:style w:type="character" w:customStyle="1" w:styleId="s18">
    <w:name w:val="s18"/>
    <w:basedOn w:val="a0"/>
    <w:rsid w:val="009D4A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9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8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668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6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699001">
                      <w:marLeft w:val="0"/>
                      <w:marRight w:val="0"/>
                      <w:marTop w:val="3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825700">
                          <w:marLeft w:val="2640"/>
                          <w:marRight w:val="38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00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83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8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16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3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3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45FB0-5FAB-424C-813E-9111C92A4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22</Pages>
  <Words>4547</Words>
  <Characters>25924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Л.В.Калимуллин</dc:creator>
  <cp:lastModifiedBy>Садыкова Г.</cp:lastModifiedBy>
  <cp:revision>6</cp:revision>
  <cp:lastPrinted>2011-08-09T04:41:00Z</cp:lastPrinted>
  <dcterms:created xsi:type="dcterms:W3CDTF">2011-09-15T05:52:00Z</dcterms:created>
  <dcterms:modified xsi:type="dcterms:W3CDTF">2011-09-15T06:49:00Z</dcterms:modified>
</cp:coreProperties>
</file>