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35" w:rsidRPr="00A826EB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4C3894" w:rsidRPr="00A826EB" w:rsidRDefault="004C3894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4D553E" w:rsidRPr="00A826EB" w:rsidRDefault="004D553E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EC6E38" w:rsidRPr="00A826EB" w:rsidRDefault="00EC6E38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Default="00BD6535" w:rsidP="00A826EB">
      <w:pPr>
        <w:pStyle w:val="ConsTitle"/>
        <w:widowControl/>
        <w:rPr>
          <w:rFonts w:ascii="Times New Roman" w:hAnsi="Times New Roman"/>
          <w:b w:val="0"/>
          <w:color w:val="0D0D0D" w:themeColor="text1" w:themeTint="F2"/>
          <w:sz w:val="28"/>
          <w:szCs w:val="28"/>
        </w:rPr>
      </w:pPr>
    </w:p>
    <w:p w:rsidR="00BD6535" w:rsidRPr="00A826EB" w:rsidRDefault="00BD6535" w:rsidP="00EE7164">
      <w:pPr>
        <w:pStyle w:val="ConsTitle"/>
        <w:widowControl/>
        <w:ind w:right="623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26EB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О переводе земельных участков из одной категории в другую</w:t>
      </w:r>
      <w:r w:rsidR="0060183F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 </w:t>
      </w:r>
      <w:r w:rsidRPr="00A826EB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в </w:t>
      </w:r>
      <w:bookmarkStart w:id="0" w:name="_GoBack"/>
      <w:bookmarkEnd w:id="0"/>
      <w:proofErr w:type="spellStart"/>
      <w:r w:rsidR="00850F82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>Аксубаевском</w:t>
      </w:r>
      <w:proofErr w:type="spellEnd"/>
      <w:r w:rsidR="002F7924" w:rsidRPr="00A826EB">
        <w:rPr>
          <w:rFonts w:ascii="Times New Roman" w:hAnsi="Times New Roman"/>
          <w:b w:val="0"/>
          <w:color w:val="0D0D0D" w:themeColor="text1" w:themeTint="F2"/>
          <w:sz w:val="28"/>
          <w:szCs w:val="28"/>
        </w:rPr>
        <w:t xml:space="preserve"> муниципальном районе</w:t>
      </w:r>
    </w:p>
    <w:p w:rsidR="002F7924" w:rsidRDefault="002F7924" w:rsidP="00A826EB">
      <w:pPr>
        <w:ind w:right="21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850F82" w:rsidRPr="00850F82" w:rsidRDefault="00850F82" w:rsidP="00A826EB">
      <w:pPr>
        <w:ind w:right="21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BD6535" w:rsidRPr="00850F82" w:rsidRDefault="00BD6535" w:rsidP="00A826EB">
      <w:pPr>
        <w:ind w:right="21" w:firstLine="709"/>
        <w:jc w:val="both"/>
        <w:rPr>
          <w:color w:val="0D0D0D" w:themeColor="text1" w:themeTint="F2"/>
          <w:sz w:val="28"/>
          <w:szCs w:val="28"/>
          <w:lang w:val="ru-RU"/>
        </w:rPr>
      </w:pPr>
      <w:r w:rsidRPr="00850F82">
        <w:rPr>
          <w:color w:val="0D0D0D" w:themeColor="text1" w:themeTint="F2"/>
          <w:sz w:val="28"/>
          <w:szCs w:val="28"/>
          <w:lang w:val="ru-RU"/>
        </w:rPr>
        <w:t>Кабинет Министров Республики Татарстан ПОСТАНОВЛЯЕТ:</w:t>
      </w:r>
    </w:p>
    <w:p w:rsidR="00BD6535" w:rsidRPr="00850F82" w:rsidRDefault="00BD6535" w:rsidP="00A826EB">
      <w:pPr>
        <w:ind w:right="21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BD6535" w:rsidRPr="00850F82" w:rsidRDefault="00BD6535" w:rsidP="00A826EB">
      <w:pPr>
        <w:pStyle w:val="ConsNormal"/>
        <w:widowControl/>
        <w:tabs>
          <w:tab w:val="left" w:pos="993"/>
        </w:tabs>
        <w:ind w:right="2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50F82">
        <w:rPr>
          <w:rFonts w:ascii="Times New Roman" w:hAnsi="Times New Roman"/>
          <w:color w:val="0D0D0D" w:themeColor="text1" w:themeTint="F2"/>
          <w:sz w:val="28"/>
          <w:szCs w:val="28"/>
        </w:rPr>
        <w:t>1. </w:t>
      </w:r>
      <w:proofErr w:type="gramStart"/>
      <w:r w:rsidRPr="00850F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Принять предложение Министерства земельных и имущественных </w:t>
      </w:r>
      <w:proofErr w:type="spellStart"/>
      <w:r w:rsidRPr="00850F82">
        <w:rPr>
          <w:rFonts w:ascii="Times New Roman" w:hAnsi="Times New Roman"/>
          <w:color w:val="0D0D0D" w:themeColor="text1" w:themeTint="F2"/>
          <w:sz w:val="28"/>
          <w:szCs w:val="28"/>
        </w:rPr>
        <w:t>отно</w:t>
      </w:r>
      <w:r w:rsidR="007C0DA5" w:rsidRPr="00850F82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>шений</w:t>
      </w:r>
      <w:proofErr w:type="spellEnd"/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Республики Татарстан, </w:t>
      </w:r>
      <w:r w:rsidR="00850F82">
        <w:rPr>
          <w:rFonts w:ascii="Times New Roman" w:hAnsi="Times New Roman"/>
          <w:color w:val="0D0D0D" w:themeColor="text1" w:themeTint="F2"/>
          <w:sz w:val="28"/>
          <w:szCs w:val="28"/>
        </w:rPr>
        <w:t>З</w:t>
      </w:r>
      <w:r w:rsidR="00E321B1" w:rsidRPr="00A826EB">
        <w:rPr>
          <w:rFonts w:ascii="Times New Roman" w:hAnsi="Times New Roman"/>
          <w:color w:val="0D0D0D" w:themeColor="text1" w:themeTint="F2"/>
          <w:sz w:val="28"/>
          <w:szCs w:val="28"/>
        </w:rPr>
        <w:t>АО «</w:t>
      </w:r>
      <w:proofErr w:type="spellStart"/>
      <w:r w:rsidR="00850F82">
        <w:rPr>
          <w:rFonts w:ascii="Times New Roman" w:hAnsi="Times New Roman"/>
          <w:color w:val="0D0D0D" w:themeColor="text1" w:themeTint="F2"/>
          <w:sz w:val="28"/>
          <w:szCs w:val="28"/>
        </w:rPr>
        <w:t>Селенгушнефть</w:t>
      </w:r>
      <w:proofErr w:type="spellEnd"/>
      <w:r w:rsidR="00E321B1"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>о переводе</w:t>
      </w:r>
      <w:r w:rsidR="00F245E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>земельных учас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>т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>ков сельскохозяйственного назначения общей площадью</w:t>
      </w:r>
      <w:r w:rsidR="0067697B"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50F82">
        <w:rPr>
          <w:rFonts w:ascii="Times New Roman" w:hAnsi="Times New Roman"/>
          <w:color w:val="0D0D0D" w:themeColor="text1" w:themeTint="F2"/>
          <w:sz w:val="28"/>
          <w:szCs w:val="28"/>
        </w:rPr>
        <w:t>3,4473</w:t>
      </w:r>
      <w:r w:rsidR="0067697B" w:rsidRPr="00A826EB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гектара в </w:t>
      </w:r>
      <w:proofErr w:type="spellStart"/>
      <w:r w:rsidR="00850F82">
        <w:rPr>
          <w:rFonts w:ascii="Times New Roman" w:hAnsi="Times New Roman"/>
          <w:color w:val="0D0D0D" w:themeColor="text1" w:themeTint="F2"/>
          <w:sz w:val="28"/>
          <w:szCs w:val="28"/>
        </w:rPr>
        <w:t>Аксубае</w:t>
      </w:r>
      <w:r w:rsidR="00850F82"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r w:rsidR="00850F82">
        <w:rPr>
          <w:rFonts w:ascii="Times New Roman" w:hAnsi="Times New Roman"/>
          <w:color w:val="0D0D0D" w:themeColor="text1" w:themeTint="F2"/>
          <w:sz w:val="28"/>
          <w:szCs w:val="28"/>
        </w:rPr>
        <w:t>ском</w:t>
      </w:r>
      <w:proofErr w:type="spellEnd"/>
      <w:r w:rsidR="0018564C"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муниципальном районе, находящихся </w:t>
      </w:r>
      <w:r w:rsidR="007606FF">
        <w:rPr>
          <w:rFonts w:ascii="Times New Roman" w:hAnsi="Times New Roman"/>
          <w:color w:val="0D0D0D" w:themeColor="text1" w:themeTint="F2"/>
          <w:sz w:val="28"/>
          <w:szCs w:val="28"/>
        </w:rPr>
        <w:t>в государственной собственности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>, в к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тегорию земель промышленности и иного специального назначения в целях </w:t>
      </w:r>
      <w:r w:rsidR="00F610E1" w:rsidRPr="00A826EB">
        <w:rPr>
          <w:rFonts w:ascii="Times New Roman" w:hAnsi="Times New Roman"/>
          <w:color w:val="0D0D0D" w:themeColor="text1" w:themeTint="F2"/>
          <w:sz w:val="28"/>
          <w:szCs w:val="28"/>
        </w:rPr>
        <w:t>недр</w:t>
      </w:r>
      <w:r w:rsidR="00F610E1" w:rsidRPr="00A826EB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F610E1" w:rsidRPr="00A826EB">
        <w:rPr>
          <w:rFonts w:ascii="Times New Roman" w:hAnsi="Times New Roman"/>
          <w:color w:val="0D0D0D" w:themeColor="text1" w:themeTint="F2"/>
          <w:sz w:val="28"/>
          <w:szCs w:val="28"/>
        </w:rPr>
        <w:t>пользования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границах согласно</w:t>
      </w:r>
      <w:r w:rsidR="00EA544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A08B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выпискам из Единого государственного реестра </w:t>
      </w:r>
      <w:r w:rsidR="008A08B1" w:rsidRPr="00850F82">
        <w:rPr>
          <w:rFonts w:ascii="Times New Roman" w:hAnsi="Times New Roman"/>
          <w:color w:val="0D0D0D" w:themeColor="text1" w:themeTint="F2"/>
          <w:sz w:val="28"/>
          <w:szCs w:val="28"/>
        </w:rPr>
        <w:t>недвижимости</w:t>
      </w:r>
      <w:r w:rsidRPr="00850F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 следующими кадастровыми номерами:</w:t>
      </w:r>
      <w:proofErr w:type="gramEnd"/>
    </w:p>
    <w:p w:rsidR="0018564C" w:rsidRPr="00850F82" w:rsidRDefault="0018564C" w:rsidP="00A826EB">
      <w:pPr>
        <w:pStyle w:val="ConsNormal"/>
        <w:widowControl/>
        <w:tabs>
          <w:tab w:val="left" w:pos="993"/>
        </w:tabs>
        <w:ind w:right="2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7"/>
        <w:gridCol w:w="4684"/>
      </w:tblGrid>
      <w:tr w:rsidR="002D26AF" w:rsidRPr="00850F82" w:rsidTr="0018564C">
        <w:trPr>
          <w:trHeight w:val="274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5" w:rsidRPr="00850F82" w:rsidRDefault="00BD6535" w:rsidP="000D6C5E">
            <w:pPr>
              <w:ind w:left="36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 w:rsidRPr="00850F82">
              <w:rPr>
                <w:color w:val="0D0D0D" w:themeColor="text1" w:themeTint="F2"/>
                <w:sz w:val="28"/>
                <w:szCs w:val="28"/>
                <w:lang w:val="ru-RU" w:eastAsia="en-US"/>
              </w:rPr>
              <w:t>Кадастровый номер земельного участка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5" w:rsidRPr="00850F82" w:rsidRDefault="00BD6535" w:rsidP="000D6C5E">
            <w:pPr>
              <w:jc w:val="center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 w:rsidRPr="00850F82">
              <w:rPr>
                <w:color w:val="0D0D0D" w:themeColor="text1" w:themeTint="F2"/>
                <w:sz w:val="28"/>
                <w:szCs w:val="28"/>
                <w:lang w:val="ru-RU" w:eastAsia="en-US"/>
              </w:rPr>
              <w:t>Площадь, гектаров</w:t>
            </w:r>
          </w:p>
        </w:tc>
      </w:tr>
      <w:tr w:rsidR="002D26AF" w:rsidRPr="00850F82" w:rsidTr="00F377DA">
        <w:trPr>
          <w:trHeight w:val="7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535" w:rsidRPr="00850F82" w:rsidRDefault="00BD6535" w:rsidP="00850F82">
            <w:pPr>
              <w:ind w:left="156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 w:rsidRPr="00850F82">
              <w:rPr>
                <w:color w:val="0D0D0D" w:themeColor="text1" w:themeTint="F2"/>
                <w:sz w:val="28"/>
                <w:szCs w:val="28"/>
                <w:lang w:val="ru-RU" w:eastAsia="en-US"/>
              </w:rPr>
              <w:t>16:</w:t>
            </w:r>
            <w:r w:rsidR="00850F82">
              <w:rPr>
                <w:color w:val="0D0D0D" w:themeColor="text1" w:themeTint="F2"/>
                <w:sz w:val="28"/>
                <w:szCs w:val="28"/>
                <w:lang w:val="ru-RU" w:eastAsia="en-US"/>
              </w:rPr>
              <w:t>03</w:t>
            </w:r>
            <w:r w:rsidRPr="00850F82">
              <w:rPr>
                <w:color w:val="0D0D0D" w:themeColor="text1" w:themeTint="F2"/>
                <w:sz w:val="28"/>
                <w:szCs w:val="28"/>
                <w:lang w:val="ru-RU" w:eastAsia="en-US"/>
              </w:rPr>
              <w:t>:</w:t>
            </w:r>
            <w:r w:rsidR="00850F82">
              <w:rPr>
                <w:color w:val="0D0D0D" w:themeColor="text1" w:themeTint="F2"/>
                <w:sz w:val="28"/>
                <w:szCs w:val="28"/>
                <w:lang w:val="ru-RU" w:eastAsia="en-US"/>
              </w:rPr>
              <w:t>200802</w:t>
            </w:r>
            <w:r w:rsidRPr="00850F82">
              <w:rPr>
                <w:color w:val="0D0D0D" w:themeColor="text1" w:themeTint="F2"/>
                <w:sz w:val="28"/>
                <w:szCs w:val="28"/>
                <w:lang w:val="ru-RU" w:eastAsia="en-US"/>
              </w:rPr>
              <w:t>:</w:t>
            </w:r>
            <w:r w:rsidR="00850F82">
              <w:rPr>
                <w:color w:val="0D0D0D" w:themeColor="text1" w:themeTint="F2"/>
                <w:sz w:val="28"/>
                <w:szCs w:val="28"/>
                <w:lang w:val="ru-RU" w:eastAsia="en-US"/>
              </w:rPr>
              <w:t>75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5" w:rsidRPr="00850F82" w:rsidRDefault="00850F82" w:rsidP="000D6C5E">
            <w:pPr>
              <w:ind w:left="201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ru-RU" w:eastAsia="en-US"/>
              </w:rPr>
              <w:t>0,0984</w:t>
            </w:r>
          </w:p>
        </w:tc>
      </w:tr>
      <w:tr w:rsidR="008A0DD1" w:rsidRPr="00850F82" w:rsidTr="00F377DA">
        <w:trPr>
          <w:trHeight w:val="7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1" w:rsidRPr="00850F82" w:rsidRDefault="008A0DD1" w:rsidP="00850F82">
            <w:pPr>
              <w:ind w:left="156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 w:rsidRPr="00850F82">
              <w:rPr>
                <w:color w:val="0D0D0D" w:themeColor="text1" w:themeTint="F2"/>
                <w:sz w:val="28"/>
                <w:szCs w:val="28"/>
                <w:lang w:val="ru-RU" w:eastAsia="en-US"/>
              </w:rPr>
              <w:t>16:</w:t>
            </w:r>
            <w:r w:rsidR="00850F82">
              <w:rPr>
                <w:color w:val="0D0D0D" w:themeColor="text1" w:themeTint="F2"/>
                <w:sz w:val="28"/>
                <w:szCs w:val="28"/>
                <w:lang w:val="ru-RU" w:eastAsia="en-US"/>
              </w:rPr>
              <w:t>03</w:t>
            </w:r>
            <w:r w:rsidRPr="00850F82">
              <w:rPr>
                <w:color w:val="0D0D0D" w:themeColor="text1" w:themeTint="F2"/>
                <w:sz w:val="28"/>
                <w:szCs w:val="28"/>
                <w:lang w:val="ru-RU" w:eastAsia="en-US"/>
              </w:rPr>
              <w:t>:</w:t>
            </w:r>
            <w:r w:rsidR="00850F82">
              <w:rPr>
                <w:color w:val="0D0D0D" w:themeColor="text1" w:themeTint="F2"/>
                <w:sz w:val="28"/>
                <w:szCs w:val="28"/>
                <w:lang w:val="ru-RU" w:eastAsia="en-US"/>
              </w:rPr>
              <w:t>200802</w:t>
            </w:r>
            <w:r w:rsidRPr="00850F82">
              <w:rPr>
                <w:color w:val="0D0D0D" w:themeColor="text1" w:themeTint="F2"/>
                <w:sz w:val="28"/>
                <w:szCs w:val="28"/>
                <w:lang w:val="ru-RU" w:eastAsia="en-US"/>
              </w:rPr>
              <w:t>:</w:t>
            </w:r>
            <w:r w:rsidR="00850F82">
              <w:rPr>
                <w:color w:val="0D0D0D" w:themeColor="text1" w:themeTint="F2"/>
                <w:sz w:val="28"/>
                <w:szCs w:val="28"/>
                <w:lang w:val="ru-RU" w:eastAsia="en-US"/>
              </w:rPr>
              <w:t>76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1" w:rsidRPr="00850F82" w:rsidRDefault="00850F82" w:rsidP="000D6C5E">
            <w:pPr>
              <w:ind w:left="201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val="ru-RU" w:eastAsia="en-US"/>
              </w:rPr>
              <w:t>3,3489</w:t>
            </w:r>
          </w:p>
        </w:tc>
      </w:tr>
      <w:tr w:rsidR="007606FF" w:rsidRPr="00850F82" w:rsidTr="00F377DA">
        <w:trPr>
          <w:trHeight w:val="70"/>
        </w:trPr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F" w:rsidRPr="00850F82" w:rsidRDefault="007606FF" w:rsidP="000D6C5E">
            <w:pPr>
              <w:ind w:left="2302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 w:rsidRPr="00850F82">
              <w:rPr>
                <w:color w:val="0D0D0D" w:themeColor="text1" w:themeTint="F2"/>
                <w:sz w:val="28"/>
                <w:szCs w:val="28"/>
                <w:lang w:val="ru-RU" w:eastAsia="en-US"/>
              </w:rPr>
              <w:t>Итого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FF" w:rsidRPr="00850F82" w:rsidRDefault="007606FF" w:rsidP="00850F82">
            <w:pPr>
              <w:ind w:left="2010"/>
              <w:rPr>
                <w:color w:val="0D0D0D" w:themeColor="text1" w:themeTint="F2"/>
                <w:sz w:val="28"/>
                <w:szCs w:val="28"/>
                <w:lang w:val="ru-RU" w:eastAsia="en-US"/>
              </w:rPr>
            </w:pPr>
            <w:r w:rsidRPr="00850F82">
              <w:rPr>
                <w:color w:val="0D0D0D" w:themeColor="text1" w:themeTint="F2"/>
                <w:sz w:val="28"/>
                <w:szCs w:val="28"/>
                <w:lang w:val="ru-RU" w:eastAsia="en-US"/>
              </w:rPr>
              <w:t>3,</w:t>
            </w:r>
            <w:r w:rsidR="00850F82">
              <w:rPr>
                <w:color w:val="0D0D0D" w:themeColor="text1" w:themeTint="F2"/>
                <w:sz w:val="28"/>
                <w:szCs w:val="28"/>
                <w:lang w:val="ru-RU" w:eastAsia="en-US"/>
              </w:rPr>
              <w:t>4473</w:t>
            </w:r>
            <w:r w:rsidRPr="00850F82">
              <w:rPr>
                <w:color w:val="0D0D0D" w:themeColor="text1" w:themeTint="F2"/>
                <w:sz w:val="28"/>
                <w:szCs w:val="28"/>
                <w:lang w:val="ru-RU" w:eastAsia="en-US"/>
              </w:rPr>
              <w:t>.</w:t>
            </w:r>
          </w:p>
        </w:tc>
      </w:tr>
    </w:tbl>
    <w:p w:rsidR="00A0725A" w:rsidRPr="00850F82" w:rsidRDefault="00A0725A" w:rsidP="007F2089">
      <w:pPr>
        <w:ind w:firstLine="709"/>
        <w:jc w:val="both"/>
        <w:rPr>
          <w:color w:val="0D0D0D" w:themeColor="text1" w:themeTint="F2"/>
          <w:sz w:val="28"/>
          <w:szCs w:val="28"/>
          <w:lang w:val="ru-RU"/>
        </w:rPr>
      </w:pPr>
    </w:p>
    <w:p w:rsidR="00BD6535" w:rsidRPr="00A826EB" w:rsidRDefault="00BD6535" w:rsidP="007F2089">
      <w:pPr>
        <w:ind w:firstLine="709"/>
        <w:jc w:val="both"/>
        <w:rPr>
          <w:color w:val="0D0D0D" w:themeColor="text1" w:themeTint="F2"/>
          <w:sz w:val="28"/>
          <w:szCs w:val="28"/>
          <w:lang w:val="ru-RU"/>
        </w:rPr>
      </w:pPr>
      <w:r w:rsidRPr="00850F82">
        <w:rPr>
          <w:color w:val="0D0D0D" w:themeColor="text1" w:themeTint="F2"/>
          <w:sz w:val="28"/>
          <w:szCs w:val="28"/>
          <w:lang w:val="ru-RU"/>
        </w:rPr>
        <w:t>2. </w:t>
      </w:r>
      <w:r w:rsidR="008A0DD1" w:rsidRPr="00850F82">
        <w:rPr>
          <w:color w:val="0D0D0D" w:themeColor="text1" w:themeTint="F2"/>
          <w:sz w:val="28"/>
          <w:szCs w:val="28"/>
          <w:lang w:val="ru-RU"/>
        </w:rPr>
        <w:t>Предложить Управлению Федеральной службы государственной регистр</w:t>
      </w:r>
      <w:r w:rsidR="008A0DD1" w:rsidRPr="00850F82">
        <w:rPr>
          <w:color w:val="0D0D0D" w:themeColor="text1" w:themeTint="F2"/>
          <w:sz w:val="28"/>
          <w:szCs w:val="28"/>
          <w:lang w:val="ru-RU"/>
        </w:rPr>
        <w:t>а</w:t>
      </w:r>
      <w:r w:rsidR="008A0DD1" w:rsidRPr="008A0DD1">
        <w:rPr>
          <w:color w:val="0D0D0D" w:themeColor="text1" w:themeTint="F2"/>
          <w:sz w:val="28"/>
          <w:szCs w:val="28"/>
          <w:lang w:val="ru-RU"/>
        </w:rPr>
        <w:t>ции, кадастра и картографии по Республике Татарстан в установленном порядке внести соответствующие изменения в Единый государственный реестр недвижим</w:t>
      </w:r>
      <w:r w:rsidR="008A0DD1" w:rsidRPr="008A0DD1">
        <w:rPr>
          <w:color w:val="0D0D0D" w:themeColor="text1" w:themeTint="F2"/>
          <w:sz w:val="28"/>
          <w:szCs w:val="28"/>
          <w:lang w:val="ru-RU"/>
        </w:rPr>
        <w:t>о</w:t>
      </w:r>
      <w:r w:rsidR="008A0DD1" w:rsidRPr="008A0DD1">
        <w:rPr>
          <w:color w:val="0D0D0D" w:themeColor="text1" w:themeTint="F2"/>
          <w:sz w:val="28"/>
          <w:szCs w:val="28"/>
          <w:lang w:val="ru-RU"/>
        </w:rPr>
        <w:t>сти.</w:t>
      </w:r>
    </w:p>
    <w:p w:rsidR="00BD6535" w:rsidRPr="00850F82" w:rsidRDefault="00BD6535" w:rsidP="00A826EB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D6535" w:rsidRPr="00850F82" w:rsidRDefault="00BD6535" w:rsidP="00A826EB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D6535" w:rsidRPr="00850F82" w:rsidRDefault="00BD6535" w:rsidP="00A826EB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D6535" w:rsidRPr="00A826EB" w:rsidRDefault="00BD6535" w:rsidP="00A826EB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>Премьер-министр</w:t>
      </w:r>
    </w:p>
    <w:p w:rsidR="008C71A3" w:rsidRPr="00A826EB" w:rsidRDefault="00BD6535" w:rsidP="00A826EB">
      <w:pPr>
        <w:pStyle w:val="ConsNormal"/>
        <w:widowControl/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Республики Татарстан                                </w:t>
      </w:r>
      <w:r w:rsidR="00D15D8F"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F377DA"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080A08"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 w:rsidR="00D80E5C"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D6C5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</w:t>
      </w:r>
      <w:r w:rsidR="00EC6E38"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96EE9"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6934B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60183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Pr="00A826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</w:t>
      </w:r>
      <w:r w:rsidR="0060183F">
        <w:rPr>
          <w:rFonts w:ascii="Times New Roman" w:hAnsi="Times New Roman"/>
          <w:color w:val="0D0D0D" w:themeColor="text1" w:themeTint="F2"/>
          <w:sz w:val="28"/>
          <w:szCs w:val="28"/>
        </w:rPr>
        <w:t>А.В.Песошин</w:t>
      </w:r>
    </w:p>
    <w:sectPr w:rsidR="008C71A3" w:rsidRPr="00A826EB" w:rsidSect="0018564C">
      <w:headerReference w:type="default" r:id="rId8"/>
      <w:pgSz w:w="11906" w:h="16838"/>
      <w:pgMar w:top="1134" w:right="566" w:bottom="851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24" w:rsidRDefault="002F7924" w:rsidP="002F7924">
      <w:r>
        <w:separator/>
      </w:r>
    </w:p>
  </w:endnote>
  <w:endnote w:type="continuationSeparator" w:id="0">
    <w:p w:rsidR="002F7924" w:rsidRDefault="002F7924" w:rsidP="002F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24" w:rsidRDefault="002F7924" w:rsidP="002F7924">
      <w:r>
        <w:separator/>
      </w:r>
    </w:p>
  </w:footnote>
  <w:footnote w:type="continuationSeparator" w:id="0">
    <w:p w:rsidR="002F7924" w:rsidRDefault="002F7924" w:rsidP="002F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2581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F7924" w:rsidRPr="008A0DD1" w:rsidRDefault="002F7924">
        <w:pPr>
          <w:pStyle w:val="a9"/>
          <w:jc w:val="center"/>
          <w:rPr>
            <w:sz w:val="28"/>
            <w:szCs w:val="28"/>
          </w:rPr>
        </w:pPr>
        <w:r w:rsidRPr="008A0DD1">
          <w:rPr>
            <w:sz w:val="28"/>
            <w:szCs w:val="28"/>
          </w:rPr>
          <w:fldChar w:fldCharType="begin"/>
        </w:r>
        <w:r w:rsidRPr="008A0DD1">
          <w:rPr>
            <w:sz w:val="28"/>
            <w:szCs w:val="28"/>
          </w:rPr>
          <w:instrText>PAGE   \* MERGEFORMAT</w:instrText>
        </w:r>
        <w:r w:rsidRPr="008A0DD1">
          <w:rPr>
            <w:sz w:val="28"/>
            <w:szCs w:val="28"/>
          </w:rPr>
          <w:fldChar w:fldCharType="separate"/>
        </w:r>
        <w:r w:rsidR="007606FF" w:rsidRPr="007606FF">
          <w:rPr>
            <w:noProof/>
            <w:sz w:val="28"/>
            <w:szCs w:val="28"/>
            <w:lang w:val="ru-RU"/>
          </w:rPr>
          <w:t>2</w:t>
        </w:r>
        <w:r w:rsidRPr="008A0DD1">
          <w:rPr>
            <w:sz w:val="28"/>
            <w:szCs w:val="28"/>
          </w:rPr>
          <w:fldChar w:fldCharType="end"/>
        </w:r>
      </w:p>
    </w:sdtContent>
  </w:sdt>
  <w:p w:rsidR="002F7924" w:rsidRDefault="002F792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35"/>
    <w:rsid w:val="00002D75"/>
    <w:rsid w:val="000151E3"/>
    <w:rsid w:val="00080A08"/>
    <w:rsid w:val="00082F8C"/>
    <w:rsid w:val="000A3135"/>
    <w:rsid w:val="000C6AF0"/>
    <w:rsid w:val="000D6C5E"/>
    <w:rsid w:val="001241CB"/>
    <w:rsid w:val="00136141"/>
    <w:rsid w:val="0018564C"/>
    <w:rsid w:val="00197303"/>
    <w:rsid w:val="001C2256"/>
    <w:rsid w:val="001E2BEB"/>
    <w:rsid w:val="00226DBF"/>
    <w:rsid w:val="00233544"/>
    <w:rsid w:val="00254C3D"/>
    <w:rsid w:val="002C16E4"/>
    <w:rsid w:val="002C4E60"/>
    <w:rsid w:val="002D26AF"/>
    <w:rsid w:val="002E0EDA"/>
    <w:rsid w:val="002E77C3"/>
    <w:rsid w:val="002F4972"/>
    <w:rsid w:val="002F7924"/>
    <w:rsid w:val="00331E9B"/>
    <w:rsid w:val="003418D5"/>
    <w:rsid w:val="00353DEC"/>
    <w:rsid w:val="00367EF3"/>
    <w:rsid w:val="00393C33"/>
    <w:rsid w:val="003A7C44"/>
    <w:rsid w:val="003B09F0"/>
    <w:rsid w:val="003B2153"/>
    <w:rsid w:val="004368A6"/>
    <w:rsid w:val="00447F1F"/>
    <w:rsid w:val="004646DC"/>
    <w:rsid w:val="00473843"/>
    <w:rsid w:val="00484384"/>
    <w:rsid w:val="004876A9"/>
    <w:rsid w:val="00491959"/>
    <w:rsid w:val="00496EE9"/>
    <w:rsid w:val="004C3894"/>
    <w:rsid w:val="004D553E"/>
    <w:rsid w:val="00566F35"/>
    <w:rsid w:val="005A0FF3"/>
    <w:rsid w:val="005A6A76"/>
    <w:rsid w:val="005D08C3"/>
    <w:rsid w:val="005D0EED"/>
    <w:rsid w:val="005D1747"/>
    <w:rsid w:val="005D7B31"/>
    <w:rsid w:val="0060183F"/>
    <w:rsid w:val="00652A9A"/>
    <w:rsid w:val="0067210B"/>
    <w:rsid w:val="0067697B"/>
    <w:rsid w:val="00680709"/>
    <w:rsid w:val="0068084A"/>
    <w:rsid w:val="006934B9"/>
    <w:rsid w:val="006C3DEC"/>
    <w:rsid w:val="006F7AD6"/>
    <w:rsid w:val="0072035A"/>
    <w:rsid w:val="00740391"/>
    <w:rsid w:val="007606FF"/>
    <w:rsid w:val="00761474"/>
    <w:rsid w:val="00762736"/>
    <w:rsid w:val="0076454E"/>
    <w:rsid w:val="00767837"/>
    <w:rsid w:val="007B0069"/>
    <w:rsid w:val="007C0DA5"/>
    <w:rsid w:val="007F2089"/>
    <w:rsid w:val="00831D18"/>
    <w:rsid w:val="00850F82"/>
    <w:rsid w:val="00855E6D"/>
    <w:rsid w:val="00884D69"/>
    <w:rsid w:val="0089097F"/>
    <w:rsid w:val="008A08B1"/>
    <w:rsid w:val="008A0DD1"/>
    <w:rsid w:val="008C71A3"/>
    <w:rsid w:val="008F0F33"/>
    <w:rsid w:val="008F36E9"/>
    <w:rsid w:val="00903FFD"/>
    <w:rsid w:val="009136C9"/>
    <w:rsid w:val="00966D18"/>
    <w:rsid w:val="009C2E6D"/>
    <w:rsid w:val="009D7062"/>
    <w:rsid w:val="00A0725A"/>
    <w:rsid w:val="00A55F8F"/>
    <w:rsid w:val="00A6387F"/>
    <w:rsid w:val="00A64A94"/>
    <w:rsid w:val="00A826EB"/>
    <w:rsid w:val="00AB7800"/>
    <w:rsid w:val="00B07C3C"/>
    <w:rsid w:val="00B21CCF"/>
    <w:rsid w:val="00B26389"/>
    <w:rsid w:val="00B76C54"/>
    <w:rsid w:val="00B80E7E"/>
    <w:rsid w:val="00B86FC2"/>
    <w:rsid w:val="00BA149F"/>
    <w:rsid w:val="00BA4A63"/>
    <w:rsid w:val="00BD6535"/>
    <w:rsid w:val="00BF0718"/>
    <w:rsid w:val="00C0440B"/>
    <w:rsid w:val="00C166CE"/>
    <w:rsid w:val="00C47E05"/>
    <w:rsid w:val="00C60C83"/>
    <w:rsid w:val="00C61DE9"/>
    <w:rsid w:val="00CB759F"/>
    <w:rsid w:val="00CC1045"/>
    <w:rsid w:val="00CD36D2"/>
    <w:rsid w:val="00D1024B"/>
    <w:rsid w:val="00D15D8F"/>
    <w:rsid w:val="00D307CF"/>
    <w:rsid w:val="00D6629E"/>
    <w:rsid w:val="00D671F2"/>
    <w:rsid w:val="00D80E5C"/>
    <w:rsid w:val="00DD1727"/>
    <w:rsid w:val="00DE1BB2"/>
    <w:rsid w:val="00E0116C"/>
    <w:rsid w:val="00E321B1"/>
    <w:rsid w:val="00E36023"/>
    <w:rsid w:val="00E75AB7"/>
    <w:rsid w:val="00E8588E"/>
    <w:rsid w:val="00EA5443"/>
    <w:rsid w:val="00EC6E38"/>
    <w:rsid w:val="00ED156C"/>
    <w:rsid w:val="00ED2DC6"/>
    <w:rsid w:val="00ED4973"/>
    <w:rsid w:val="00EE1FE7"/>
    <w:rsid w:val="00EE7164"/>
    <w:rsid w:val="00F04A02"/>
    <w:rsid w:val="00F05CD8"/>
    <w:rsid w:val="00F210DE"/>
    <w:rsid w:val="00F245ED"/>
    <w:rsid w:val="00F377DA"/>
    <w:rsid w:val="00F610E1"/>
    <w:rsid w:val="00FA619C"/>
    <w:rsid w:val="00FC39BA"/>
    <w:rsid w:val="00FC5C3A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35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151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2E0EDA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2E0EDA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151E3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0151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0151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151E3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2E0EDA"/>
    <w:rPr>
      <w:b/>
      <w:bCs/>
      <w:sz w:val="22"/>
      <w:szCs w:val="22"/>
    </w:rPr>
  </w:style>
  <w:style w:type="character" w:styleId="a8">
    <w:name w:val="Emphasis"/>
    <w:qFormat/>
    <w:rsid w:val="002E0EDA"/>
    <w:rPr>
      <w:i/>
      <w:iCs/>
    </w:rPr>
  </w:style>
  <w:style w:type="paragraph" w:customStyle="1" w:styleId="ConsTitle">
    <w:name w:val="ConsTitle"/>
    <w:rsid w:val="00BD6535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BD6535"/>
    <w:pPr>
      <w:widowControl w:val="0"/>
      <w:ind w:firstLine="720"/>
    </w:pPr>
    <w:rPr>
      <w:rFonts w:ascii="Arial" w:hAnsi="Arial"/>
      <w:lang w:eastAsia="ru-RU"/>
    </w:rPr>
  </w:style>
  <w:style w:type="paragraph" w:styleId="a9">
    <w:name w:val="header"/>
    <w:basedOn w:val="a"/>
    <w:link w:val="aa"/>
    <w:uiPriority w:val="99"/>
    <w:unhideWhenUsed/>
    <w:rsid w:val="002F79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7924"/>
    <w:rPr>
      <w:rFonts w:ascii="Times New Roman" w:hAnsi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2F79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7924"/>
    <w:rPr>
      <w:rFonts w:ascii="Times New Roman" w:hAnsi="Times New Roman"/>
      <w:sz w:val="24"/>
      <w:szCs w:val="24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D671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71F2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35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151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2E0EDA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2E0EDA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151E3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0151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0151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151E3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2E0EDA"/>
    <w:rPr>
      <w:b/>
      <w:bCs/>
      <w:sz w:val="22"/>
      <w:szCs w:val="22"/>
    </w:rPr>
  </w:style>
  <w:style w:type="character" w:styleId="a8">
    <w:name w:val="Emphasis"/>
    <w:qFormat/>
    <w:rsid w:val="002E0EDA"/>
    <w:rPr>
      <w:i/>
      <w:iCs/>
    </w:rPr>
  </w:style>
  <w:style w:type="paragraph" w:customStyle="1" w:styleId="ConsTitle">
    <w:name w:val="ConsTitle"/>
    <w:rsid w:val="00BD6535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BD6535"/>
    <w:pPr>
      <w:widowControl w:val="0"/>
      <w:ind w:firstLine="720"/>
    </w:pPr>
    <w:rPr>
      <w:rFonts w:ascii="Arial" w:hAnsi="Arial"/>
      <w:lang w:eastAsia="ru-RU"/>
    </w:rPr>
  </w:style>
  <w:style w:type="paragraph" w:styleId="a9">
    <w:name w:val="header"/>
    <w:basedOn w:val="a"/>
    <w:link w:val="aa"/>
    <w:uiPriority w:val="99"/>
    <w:unhideWhenUsed/>
    <w:rsid w:val="002F79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7924"/>
    <w:rPr>
      <w:rFonts w:ascii="Times New Roman" w:hAnsi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2F79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7924"/>
    <w:rPr>
      <w:rFonts w:ascii="Times New Roman" w:hAnsi="Times New Roman"/>
      <w:sz w:val="24"/>
      <w:szCs w:val="24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D671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71F2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7040-7B4B-4BEF-ABBE-002B2376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5</cp:revision>
  <cp:lastPrinted>2017-06-03T05:56:00Z</cp:lastPrinted>
  <dcterms:created xsi:type="dcterms:W3CDTF">2017-04-27T14:07:00Z</dcterms:created>
  <dcterms:modified xsi:type="dcterms:W3CDTF">2017-06-03T05:56:00Z</dcterms:modified>
</cp:coreProperties>
</file>