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-707211</wp:posOffset>
            </wp:positionH>
            <wp:positionV relativeFrom="paragraph">
              <wp:posOffset>-707212</wp:posOffset>
            </wp:positionV>
            <wp:extent cx="7592266" cy="3251915"/>
            <wp:effectExtent l="0" t="0" r="889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44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845B2D" w:rsidRDefault="00845B2D" w:rsidP="00845B2D">
      <w:pPr>
        <w:tabs>
          <w:tab w:val="left" w:pos="964"/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B2D">
        <w:rPr>
          <w:rFonts w:ascii="Times New Roman" w:hAnsi="Times New Roman" w:cs="Times New Roman"/>
          <w:color w:val="000000"/>
          <w:spacing w:val="-13"/>
          <w:sz w:val="28"/>
          <w:szCs w:val="28"/>
        </w:rPr>
        <w:t>20</w:t>
      </w:r>
      <w:r w:rsidR="001C4600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18</w:t>
      </w:r>
      <w:r w:rsidRPr="00845B2D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Pr="00845B2D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ел,</w:t>
      </w:r>
      <w:r w:rsidRPr="00845B2D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1C4600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26 феврал</w:t>
      </w:r>
      <w:r w:rsidR="001C4600">
        <w:rPr>
          <w:rFonts w:ascii="Times New Roman" w:hAnsi="Times New Roman" w:cs="Times New Roman"/>
          <w:color w:val="000000"/>
          <w:spacing w:val="-13"/>
          <w:sz w:val="28"/>
          <w:szCs w:val="28"/>
        </w:rPr>
        <w:t>ь</w:t>
      </w:r>
      <w:r w:rsidRPr="00845B2D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1C4600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112</w:t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845B2D" w:rsidRDefault="00845B2D" w:rsidP="00845B2D">
      <w:pPr>
        <w:ind w:right="55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B2D" w:rsidRPr="00845B2D" w:rsidRDefault="001C4600" w:rsidP="00845B2D">
      <w:pPr>
        <w:ind w:right="552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Кабинетының 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845B2D" w:rsidRPr="00845B2D">
        <w:rPr>
          <w:rFonts w:ascii="Times New Roman" w:hAnsi="Times New Roman" w:cs="Times New Roman"/>
          <w:sz w:val="28"/>
          <w:szCs w:val="28"/>
          <w:lang w:val="tt-RU"/>
        </w:rPr>
        <w:t>2018 ел</w:t>
      </w:r>
      <w:r w:rsidR="00375DA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845B2D" w:rsidRPr="00845B2D">
        <w:rPr>
          <w:rFonts w:ascii="Times New Roman" w:hAnsi="Times New Roman" w:cs="Times New Roman"/>
          <w:sz w:val="28"/>
          <w:szCs w:val="28"/>
          <w:lang w:val="tt-RU"/>
        </w:rPr>
        <w:t>а Татарстан Республикасы дәүләт мөлкәтен хосусыйлаштыруның фаразланган планы (программасы) турында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5DAE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2017 ел, 29 декабрь, 1112 нче карары белән расланган 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2018 ел</w:t>
      </w:r>
      <w:r w:rsidR="00375DA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а Татарстан Республикасы дәүләт мөлкәтен хосусыйлаштыруның фаразланган планы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 xml:space="preserve"> (программасы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кертү хакында</w:t>
      </w:r>
    </w:p>
    <w:p w:rsidR="00845B2D" w:rsidRPr="00845B2D" w:rsidRDefault="00845B2D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B2D" w:rsidRPr="00845B2D" w:rsidRDefault="00845B2D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B2D" w:rsidRPr="00845B2D" w:rsidRDefault="00845B2D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5037">
        <w:rPr>
          <w:rFonts w:ascii="Times New Roman" w:hAnsi="Times New Roman" w:cs="Times New Roman"/>
          <w:sz w:val="28"/>
          <w:szCs w:val="28"/>
          <w:lang w:val="tt-RU"/>
        </w:rPr>
        <w:t>Татарстан Республик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асы Министрлар Кабинеты КАРАР БИРӘ:</w:t>
      </w:r>
    </w:p>
    <w:p w:rsidR="00845B2D" w:rsidRPr="00845B2D" w:rsidRDefault="00845B2D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B2D" w:rsidRDefault="001C4600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Министрлар Кабинетының 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2018 ел</w:t>
      </w:r>
      <w:r w:rsidR="00375DA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а Татарстан Республикасы дәүләт мөлкәтен хосусыйлаштыруның фаразланган планы (программасы) турында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2017 ел, 29 декабрь, 1112 нче карары белән расланган </w:t>
      </w:r>
      <w:r w:rsidR="0069541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2018 ел</w:t>
      </w:r>
      <w:r w:rsidR="00375DAE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а Татарстан Республикасы дәүләт мөлкәтен хосусыйлаштыруның фаразланган планы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 xml:space="preserve"> (программасы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Pr="00845B2D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1C4600" w:rsidRDefault="001C4600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C4600">
        <w:rPr>
          <w:rFonts w:ascii="Times New Roman" w:hAnsi="Times New Roman" w:cs="Times New Roman"/>
          <w:sz w:val="28"/>
          <w:szCs w:val="28"/>
          <w:lang w:val="tt-RU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бүлекнең 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95419" w:rsidRPr="00845B2D">
        <w:rPr>
          <w:rFonts w:ascii="Times New Roman" w:hAnsi="Times New Roman" w:cs="Times New Roman"/>
          <w:sz w:val="28"/>
          <w:szCs w:val="28"/>
          <w:lang w:val="tt-RU"/>
        </w:rPr>
        <w:t>2018 ел</w:t>
      </w:r>
      <w:r w:rsidR="00695419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695419" w:rsidRPr="00845B2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95419">
        <w:rPr>
          <w:rFonts w:ascii="Times New Roman" w:hAnsi="Times New Roman" w:cs="Times New Roman"/>
          <w:sz w:val="28"/>
          <w:szCs w:val="28"/>
          <w:lang w:val="tt-RU"/>
        </w:rPr>
        <w:t xml:space="preserve"> ак</w:t>
      </w:r>
      <w:r w:rsidR="00695419" w:rsidRPr="001C4600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695419">
        <w:rPr>
          <w:rFonts w:ascii="Times New Roman" w:hAnsi="Times New Roman" w:cs="Times New Roman"/>
          <w:sz w:val="28"/>
          <w:szCs w:val="28"/>
          <w:lang w:val="tt-RU"/>
        </w:rPr>
        <w:t xml:space="preserve">ияләрен </w:t>
      </w:r>
      <w:r>
        <w:rPr>
          <w:rFonts w:ascii="Times New Roman" w:hAnsi="Times New Roman" w:cs="Times New Roman"/>
          <w:sz w:val="28"/>
          <w:szCs w:val="28"/>
          <w:lang w:val="tt-RU"/>
        </w:rPr>
        <w:t>хосусыйлаштырырга планлаштырылган ак</w:t>
      </w:r>
      <w:r w:rsidRPr="001C4600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ионерлар җәмгыятьләре исемлеге</w:t>
      </w:r>
      <w:r w:rsidRPr="00CE5037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бүлекчәсендә түбәндәге юлны төшереп калдырырга:</w:t>
      </w:r>
    </w:p>
    <w:p w:rsidR="001C4600" w:rsidRDefault="001C4600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274"/>
        <w:gridCol w:w="2605"/>
        <w:gridCol w:w="2606"/>
      </w:tblGrid>
      <w:tr w:rsidR="001C4600" w:rsidTr="001C4600">
        <w:tc>
          <w:tcPr>
            <w:tcW w:w="3936" w:type="dxa"/>
            <w:vMerge w:val="restart"/>
          </w:tcPr>
          <w:p w:rsidR="001C4600" w:rsidRPr="001C4600" w:rsidRDefault="001C4600" w:rsidP="001C4600">
            <w:pPr>
              <w:jc w:val="both"/>
              <w:rPr>
                <w:lang w:val="tt-RU"/>
              </w:rPr>
            </w:pPr>
            <w:r w:rsidRPr="00CE50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шин</w:t>
            </w:r>
            <w:r w:rsidRPr="00CE50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4B637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гавами</w:t>
            </w:r>
            <w:proofErr w:type="spellEnd"/>
            <w:r w:rsidRPr="004B637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B637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акционерл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ар</w:t>
            </w:r>
            <w:r w:rsidRPr="004B637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B637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җәмгыяте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274" w:type="dxa"/>
            <w:vMerge w:val="restart"/>
          </w:tcPr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1C4600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бар</w:t>
            </w:r>
          </w:p>
        </w:tc>
        <w:tc>
          <w:tcPr>
            <w:tcW w:w="2605" w:type="dxa"/>
          </w:tcPr>
          <w:p w:rsid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0,196</w:t>
            </w:r>
          </w:p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(гади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ияләр)</w:t>
            </w:r>
          </w:p>
        </w:tc>
        <w:tc>
          <w:tcPr>
            <w:tcW w:w="2606" w:type="dxa"/>
          </w:tcPr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0,196</w:t>
            </w:r>
          </w:p>
        </w:tc>
      </w:tr>
      <w:tr w:rsidR="001C4600" w:rsidTr="001C4600">
        <w:tc>
          <w:tcPr>
            <w:tcW w:w="3936" w:type="dxa"/>
            <w:vMerge/>
          </w:tcPr>
          <w:p w:rsidR="001C4600" w:rsidRDefault="001C4600" w:rsidP="00845B2D">
            <w:pPr>
              <w:jc w:val="both"/>
              <w:rPr>
                <w:lang w:val="tt-RU"/>
              </w:rPr>
            </w:pPr>
          </w:p>
        </w:tc>
        <w:tc>
          <w:tcPr>
            <w:tcW w:w="1274" w:type="dxa"/>
            <w:vMerge/>
          </w:tcPr>
          <w:p w:rsidR="001C4600" w:rsidRPr="001C4600" w:rsidRDefault="001C4600" w:rsidP="00845B2D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05" w:type="dxa"/>
          </w:tcPr>
          <w:p w:rsid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0,00017</w:t>
            </w:r>
          </w:p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(өстенлекле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ияләр)</w:t>
            </w:r>
          </w:p>
        </w:tc>
        <w:tc>
          <w:tcPr>
            <w:tcW w:w="2606" w:type="dxa"/>
          </w:tcPr>
          <w:p w:rsid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0,00017</w:t>
            </w:r>
            <w:r w:rsidRPr="00CE50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C4600" w:rsidRDefault="001C4600" w:rsidP="00845B2D">
      <w:pPr>
        <w:ind w:firstLine="709"/>
        <w:jc w:val="both"/>
        <w:rPr>
          <w:lang w:val="tt-RU"/>
        </w:rPr>
      </w:pPr>
    </w:p>
    <w:p w:rsidR="00602D1B" w:rsidRDefault="00602D1B" w:rsidP="00845B2D">
      <w:pPr>
        <w:ind w:firstLine="709"/>
        <w:jc w:val="both"/>
        <w:rPr>
          <w:lang w:val="tt-RU"/>
        </w:rPr>
      </w:pPr>
    </w:p>
    <w:p w:rsidR="00602D1B" w:rsidRPr="00602D1B" w:rsidRDefault="00602D1B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түбәндәге юлны:</w:t>
      </w:r>
    </w:p>
    <w:p w:rsidR="00602D1B" w:rsidRPr="00602D1B" w:rsidRDefault="00602D1B" w:rsidP="00845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274"/>
        <w:gridCol w:w="2605"/>
        <w:gridCol w:w="2606"/>
      </w:tblGrid>
      <w:tr w:rsidR="001C4600" w:rsidTr="003C370A">
        <w:tc>
          <w:tcPr>
            <w:tcW w:w="3936" w:type="dxa"/>
          </w:tcPr>
          <w:p w:rsidR="001C4600" w:rsidRPr="001C4600" w:rsidRDefault="001C4600" w:rsidP="00172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авиа</w:t>
            </w:r>
            <w:r w:rsidR="00CE3643" w:rsidRP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 w:rsid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технология</w:t>
            </w:r>
            <w:r w:rsidR="001721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 фәнни-тикшеренү инсти</w:t>
            </w:r>
            <w:r w:rsidR="001721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туты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 инновацион-технологик үзәге» сәнәгать технология</w:t>
            </w:r>
            <w:r w:rsidR="001721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 технопаркы» акционер</w:t>
            </w:r>
            <w:r w:rsidR="001721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 җәмгыяте</w:t>
            </w:r>
          </w:p>
        </w:tc>
        <w:tc>
          <w:tcPr>
            <w:tcW w:w="1274" w:type="dxa"/>
          </w:tcPr>
          <w:p w:rsidR="001C4600" w:rsidRP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юк</w:t>
            </w:r>
          </w:p>
        </w:tc>
        <w:tc>
          <w:tcPr>
            <w:tcW w:w="2605" w:type="dxa"/>
          </w:tcPr>
          <w:p w:rsid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25% + 1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</w:t>
            </w:r>
          </w:p>
        </w:tc>
        <w:tc>
          <w:tcPr>
            <w:tcW w:w="2606" w:type="dxa"/>
          </w:tcPr>
          <w:p w:rsidR="001C4600" w:rsidRDefault="001C4600" w:rsidP="001C4600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25% + 1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</w:t>
            </w:r>
            <w:r w:rsidRPr="00CE50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</w:p>
        </w:tc>
      </w:tr>
    </w:tbl>
    <w:p w:rsidR="001721FB" w:rsidRDefault="001721FB" w:rsidP="00845B2D">
      <w:pPr>
        <w:ind w:firstLine="709"/>
        <w:jc w:val="both"/>
        <w:rPr>
          <w:rFonts w:ascii="Times New Roman" w:hAnsi="Times New Roman" w:cs="Times New Roman"/>
          <w:sz w:val="28"/>
          <w:lang w:val="tt-RU"/>
        </w:rPr>
      </w:pPr>
    </w:p>
    <w:p w:rsidR="001C4600" w:rsidRPr="005D23B4" w:rsidRDefault="005D23B4" w:rsidP="00845B2D">
      <w:pPr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 w:rsidRPr="005D23B4">
        <w:rPr>
          <w:rFonts w:ascii="Times New Roman" w:hAnsi="Times New Roman" w:cs="Times New Roman"/>
          <w:sz w:val="28"/>
          <w:lang w:val="tt-RU"/>
        </w:rPr>
        <w:t>түбәндәге редакциядә бәян итәргә:</w:t>
      </w:r>
    </w:p>
    <w:p w:rsidR="00B0175E" w:rsidRDefault="00B0175E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274"/>
        <w:gridCol w:w="2605"/>
        <w:gridCol w:w="2606"/>
      </w:tblGrid>
      <w:tr w:rsidR="005D23B4" w:rsidTr="003C370A">
        <w:tc>
          <w:tcPr>
            <w:tcW w:w="3936" w:type="dxa"/>
          </w:tcPr>
          <w:p w:rsidR="005D23B4" w:rsidRPr="001C4600" w:rsidRDefault="005D23B4" w:rsidP="002801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</w:t>
            </w:r>
            <w:r w:rsidR="00CE3643" w:rsidRP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авиация технология</w:t>
            </w:r>
            <w:r w:rsidR="00280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E3643" w:rsidRP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ләре фәнни-тикшеренү инсти</w:t>
            </w:r>
            <w:r w:rsidR="00280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E3643" w:rsidRPr="00CE3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туты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 акционерлар җәмгыяте</w:t>
            </w:r>
          </w:p>
        </w:tc>
        <w:tc>
          <w:tcPr>
            <w:tcW w:w="1274" w:type="dxa"/>
          </w:tcPr>
          <w:p w:rsidR="005D23B4" w:rsidRPr="001C4600" w:rsidRDefault="005D23B4" w:rsidP="003C370A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юк</w:t>
            </w:r>
          </w:p>
        </w:tc>
        <w:tc>
          <w:tcPr>
            <w:tcW w:w="2605" w:type="dxa"/>
          </w:tcPr>
          <w:p w:rsidR="005D23B4" w:rsidRDefault="005D23B4" w:rsidP="003C370A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25% + 1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</w:t>
            </w:r>
          </w:p>
        </w:tc>
        <w:tc>
          <w:tcPr>
            <w:tcW w:w="2606" w:type="dxa"/>
          </w:tcPr>
          <w:p w:rsidR="005D23B4" w:rsidRDefault="005D23B4" w:rsidP="003C370A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tt-RU"/>
              </w:rPr>
              <w:t>25% + 1 ак</w:t>
            </w:r>
            <w:r w:rsidRPr="001C46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</w:t>
            </w:r>
            <w:r w:rsidRPr="00CE50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976D10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5B14EF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517786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CF2ADA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786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1778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F2ADA" w:rsidSect="003A69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FB" w:rsidRDefault="004E34FB" w:rsidP="003A69C4">
      <w:r>
        <w:separator/>
      </w:r>
    </w:p>
  </w:endnote>
  <w:endnote w:type="continuationSeparator" w:id="0">
    <w:p w:rsidR="004E34FB" w:rsidRDefault="004E34FB" w:rsidP="003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FB" w:rsidRDefault="004E34FB" w:rsidP="003A69C4">
      <w:r>
        <w:separator/>
      </w:r>
    </w:p>
  </w:footnote>
  <w:footnote w:type="continuationSeparator" w:id="0">
    <w:p w:rsidR="004E34FB" w:rsidRDefault="004E34FB" w:rsidP="003A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35516"/>
      <w:docPartObj>
        <w:docPartGallery w:val="Page Numbers (Top of Page)"/>
        <w:docPartUnique/>
      </w:docPartObj>
    </w:sdtPr>
    <w:sdtEndPr/>
    <w:sdtContent>
      <w:p w:rsidR="003A69C4" w:rsidRDefault="003A6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05">
          <w:rPr>
            <w:noProof/>
          </w:rPr>
          <w:t>2</w:t>
        </w:r>
        <w:r>
          <w:fldChar w:fldCharType="end"/>
        </w:r>
      </w:p>
    </w:sdtContent>
  </w:sdt>
  <w:p w:rsidR="003A69C4" w:rsidRDefault="003A6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D08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1721FB"/>
    <w:rsid w:val="001C4600"/>
    <w:rsid w:val="00280152"/>
    <w:rsid w:val="0035004E"/>
    <w:rsid w:val="00375DAE"/>
    <w:rsid w:val="003A69C4"/>
    <w:rsid w:val="004E34FB"/>
    <w:rsid w:val="005B14EF"/>
    <w:rsid w:val="005D23B4"/>
    <w:rsid w:val="00602D1B"/>
    <w:rsid w:val="00622A85"/>
    <w:rsid w:val="00675D05"/>
    <w:rsid w:val="00695419"/>
    <w:rsid w:val="00702754"/>
    <w:rsid w:val="00845B2D"/>
    <w:rsid w:val="00917B38"/>
    <w:rsid w:val="00976AC6"/>
    <w:rsid w:val="00976D10"/>
    <w:rsid w:val="00B0175E"/>
    <w:rsid w:val="00B746C8"/>
    <w:rsid w:val="00CE3643"/>
    <w:rsid w:val="00CE5037"/>
    <w:rsid w:val="00CF2ADA"/>
    <w:rsid w:val="00E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39"/>
    <w:rsid w:val="001C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unhideWhenUsed/>
    <w:rsid w:val="003A6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A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39"/>
    <w:rsid w:val="001C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unhideWhenUsed/>
    <w:rsid w:val="003A6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A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3</cp:revision>
  <cp:lastPrinted>2018-03-14T12:17:00Z</cp:lastPrinted>
  <dcterms:created xsi:type="dcterms:W3CDTF">2018-03-14T12:17:00Z</dcterms:created>
  <dcterms:modified xsi:type="dcterms:W3CDTF">2018-03-14T12:17:00Z</dcterms:modified>
</cp:coreProperties>
</file>