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1D" w:rsidRDefault="0091471D" w:rsidP="0091471D">
      <w:pPr>
        <w:pStyle w:val="a3"/>
        <w:shd w:val="clear" w:color="auto" w:fill="FFFFFF"/>
        <w:ind w:right="18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ПРЕСС-РЕЛИЗ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5A30FB">
        <w:rPr>
          <w:rStyle w:val="a4"/>
          <w:color w:val="000000"/>
          <w:sz w:val="28"/>
          <w:szCs w:val="28"/>
        </w:rPr>
        <w:t xml:space="preserve"> декабря 2017 года в 15:00 в Казани</w:t>
      </w:r>
      <w:r>
        <w:rPr>
          <w:rStyle w:val="a4"/>
          <w:color w:val="000000"/>
          <w:sz w:val="28"/>
          <w:szCs w:val="28"/>
        </w:rPr>
        <w:t xml:space="preserve">, в Императорском зале Казанского федерального университета состоится вручение премии «Юрист года – 2017» и Российской юридической премии имени Габриэля Феликсовича </w:t>
      </w:r>
      <w:proofErr w:type="spellStart"/>
      <w:r>
        <w:rPr>
          <w:rStyle w:val="a4"/>
          <w:color w:val="000000"/>
          <w:sz w:val="28"/>
          <w:szCs w:val="28"/>
        </w:rPr>
        <w:t>Шершеневича</w:t>
      </w:r>
      <w:proofErr w:type="spellEnd"/>
      <w:r>
        <w:rPr>
          <w:rStyle w:val="a4"/>
          <w:color w:val="000000"/>
          <w:sz w:val="28"/>
          <w:szCs w:val="28"/>
        </w:rPr>
        <w:t xml:space="preserve">. В </w:t>
      </w:r>
      <w:proofErr w:type="gramStart"/>
      <w:r>
        <w:rPr>
          <w:rStyle w:val="a4"/>
          <w:color w:val="000000"/>
          <w:sz w:val="28"/>
          <w:szCs w:val="28"/>
        </w:rPr>
        <w:t>мероприятии</w:t>
      </w:r>
      <w:proofErr w:type="gramEnd"/>
      <w:r>
        <w:rPr>
          <w:rStyle w:val="a4"/>
          <w:color w:val="000000"/>
          <w:sz w:val="28"/>
          <w:szCs w:val="28"/>
        </w:rPr>
        <w:t xml:space="preserve"> примет участие П</w:t>
      </w:r>
      <w:r w:rsidRPr="0091471D">
        <w:rPr>
          <w:rStyle w:val="a4"/>
          <w:color w:val="000000"/>
          <w:sz w:val="28"/>
          <w:szCs w:val="28"/>
        </w:rPr>
        <w:t>резидент Республики Татарстан Рустам Минниханов</w:t>
      </w:r>
      <w:r>
        <w:rPr>
          <w:rStyle w:val="a4"/>
          <w:color w:val="000000"/>
          <w:sz w:val="28"/>
          <w:szCs w:val="28"/>
        </w:rPr>
        <w:t>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Лауреатами </w:t>
      </w:r>
      <w:r>
        <w:rPr>
          <w:rStyle w:val="a4"/>
          <w:color w:val="000000"/>
          <w:sz w:val="28"/>
          <w:szCs w:val="28"/>
        </w:rPr>
        <w:t>премии «Юрист года»</w:t>
      </w:r>
      <w:r>
        <w:rPr>
          <w:color w:val="000000"/>
          <w:sz w:val="28"/>
          <w:szCs w:val="28"/>
        </w:rPr>
        <w:t xml:space="preserve"> ежегодно становятся юристы, которые внесли наиболее значительный и весомый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вклад в развитие юриспруденции в Республике Татарстан. Премия была учреждена Советом Татарстанского регионального отделения АЮР в 2014 году в целях повышения статуса и престижа профессии юриста, выявления специалистов высокой квалификации и их поощрение. Награждение проводится в 5 </w:t>
      </w:r>
      <w:proofErr w:type="gramStart"/>
      <w:r>
        <w:rPr>
          <w:color w:val="000000"/>
          <w:sz w:val="28"/>
          <w:szCs w:val="28"/>
        </w:rPr>
        <w:t>номинациях</w:t>
      </w:r>
      <w:proofErr w:type="gramEnd"/>
      <w:r>
        <w:rPr>
          <w:color w:val="000000"/>
          <w:sz w:val="28"/>
          <w:szCs w:val="28"/>
        </w:rPr>
        <w:t>: «Правовое просвещение»; «Правосудие»; «За преданность юридической профессии»; «За оказание бесплатной юридической помощи»; «Защита прав и свобод человека и гражданина».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этот же день пройдет мероприятие, посвященное </w:t>
      </w:r>
      <w:r>
        <w:rPr>
          <w:rStyle w:val="a4"/>
          <w:color w:val="000000"/>
          <w:sz w:val="28"/>
          <w:szCs w:val="28"/>
        </w:rPr>
        <w:t>присвоению </w:t>
      </w:r>
      <w:r>
        <w:rPr>
          <w:color w:val="000000"/>
          <w:sz w:val="28"/>
          <w:szCs w:val="28"/>
        </w:rPr>
        <w:t>одной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аудиторий</w:t>
      </w:r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КФУ имени Г.Ф. 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rStyle w:val="a4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участием председателя Комитета Государственной Думы Российской Федерации по государственному строительству и законодательству Павла Крашенинникова и внука Г.Ф. 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Кшиштофа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 xml:space="preserve"> (Польша).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Вручение премий состоится 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съезда Татарстанского регионального отделения Ассоциации юристов России. В повестке съезда - избрание нового Председателя и нового состава Татарстанского регионального отделения Ассоциации юристов России. 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юридическая </w:t>
      </w:r>
      <w:r>
        <w:rPr>
          <w:rStyle w:val="a4"/>
          <w:color w:val="000000"/>
          <w:sz w:val="28"/>
          <w:szCs w:val="28"/>
        </w:rPr>
        <w:t xml:space="preserve">премия имени Габриэля </w:t>
      </w:r>
      <w:proofErr w:type="spellStart"/>
      <w:r>
        <w:rPr>
          <w:rStyle w:val="a4"/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> учреждена в 2016 году Ассоциацией юристов России в память об известном юристе, цивилисте, профессоре Казанского и Московского университетов, депутате I Государственной Думы Г.Ф. </w:t>
      </w:r>
      <w:proofErr w:type="spellStart"/>
      <w:r>
        <w:rPr>
          <w:color w:val="000000"/>
          <w:sz w:val="28"/>
          <w:szCs w:val="28"/>
        </w:rPr>
        <w:t>Шершеневиче</w:t>
      </w:r>
      <w:proofErr w:type="spellEnd"/>
      <w:r>
        <w:rPr>
          <w:color w:val="000000"/>
          <w:sz w:val="28"/>
          <w:szCs w:val="28"/>
        </w:rPr>
        <w:t>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 родился 1 января 1863 года в Херсонской губернии. Среднее образование получил в Казани, где его отец состоял на военной службе. В 1885 году окончил юридический факультет Казанского университета. В 1888 году защитил магистерскую диссертацию, а в 1891 году – докторскую. В 1892 году </w:t>
      </w:r>
      <w:proofErr w:type="spellStart"/>
      <w:r>
        <w:rPr>
          <w:color w:val="000000"/>
          <w:sz w:val="28"/>
          <w:szCs w:val="28"/>
        </w:rPr>
        <w:t>Габриэл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Шершеневич</w:t>
      </w:r>
      <w:proofErr w:type="spellEnd"/>
      <w:r>
        <w:rPr>
          <w:color w:val="000000"/>
          <w:sz w:val="28"/>
          <w:szCs w:val="28"/>
        </w:rPr>
        <w:t xml:space="preserve"> назначается профессором Казанского университета по кафедре торгового права и торгового судопроизводства, а с 1896 года перемещается на кафедру гражданского права и судопроизводства. Преподавательская деятельность Г.Ф. 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 xml:space="preserve"> прерывается в </w:t>
      </w:r>
      <w:proofErr w:type="gramStart"/>
      <w:r>
        <w:rPr>
          <w:color w:val="000000"/>
          <w:sz w:val="28"/>
          <w:szCs w:val="28"/>
        </w:rPr>
        <w:t>конце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1905 года в связи с избранием в I Государственную Думу от города Казани (от кадетской партии). В 1906 году он переезжает из Казани в Санкт-Петербург. Среди работ Г.Ф. 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 xml:space="preserve"> центральное место по своему значению занимают «Курс торгового права», «Учебник торгового права», «Учебник русского гражданского права».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Справочно</w:t>
      </w:r>
      <w:proofErr w:type="spellEnd"/>
      <w:r>
        <w:rPr>
          <w:rStyle w:val="a4"/>
          <w:color w:val="000000"/>
          <w:sz w:val="28"/>
          <w:szCs w:val="28"/>
        </w:rPr>
        <w:t>: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Общероссийская общественная организации «Ассоциация юристов России» (далее – АЮР) создана 22 декабря 2005 года по инициативе главы Счетной палаты России Сергея Степашина, ректора Московской государственной юридической академии Олега </w:t>
      </w:r>
      <w:proofErr w:type="spellStart"/>
      <w:r>
        <w:rPr>
          <w:color w:val="000000"/>
          <w:sz w:val="28"/>
          <w:szCs w:val="28"/>
        </w:rPr>
        <w:t>Кутафина</w:t>
      </w:r>
      <w:proofErr w:type="spellEnd"/>
      <w:r>
        <w:rPr>
          <w:color w:val="000000"/>
          <w:sz w:val="28"/>
          <w:szCs w:val="28"/>
        </w:rPr>
        <w:t xml:space="preserve"> и советника Президента по правовым вопросам Вениамина Яковлева. В настоящее время Председателем АЮР является Сергей Степашин.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задач, стоящих перед АЮР, рассматривается правовая поддержка приоритетных национальных проектов и участие совместно с Общественной палатой РФ в разработке основных социально значимых законодательных актов.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Татарстанское региональное отделение АЮР было создано в 2007 году. Членами АЮР в Республике Татарстан являются 568 юристов – работники адвокатуры, прокуратуры, судов, нотариата, органов государственной власти, правовых служб организаций, ученые, преподаватели вузов. Татарстанское региональное отделение АЮР участвует в укрепления правопорядка и правовой культуры в </w:t>
      </w:r>
      <w:proofErr w:type="gramStart"/>
      <w:r>
        <w:rPr>
          <w:color w:val="000000"/>
          <w:sz w:val="28"/>
          <w:szCs w:val="28"/>
        </w:rPr>
        <w:t>обществе</w:t>
      </w:r>
      <w:proofErr w:type="gramEnd"/>
      <w:r>
        <w:rPr>
          <w:color w:val="000000"/>
          <w:sz w:val="28"/>
          <w:szCs w:val="28"/>
        </w:rPr>
        <w:t>, принимает участие в экспертной, консультационной, научно-просветительской работе.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Время проведения мероприятий: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12.00</w:t>
      </w:r>
      <w:r>
        <w:rPr>
          <w:color w:val="000000"/>
          <w:sz w:val="28"/>
          <w:szCs w:val="28"/>
        </w:rPr>
        <w:t xml:space="preserve"> -  присвоение аудитории КФУ имени Г.Ф. 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>: 2-я юридическая аудитория КФУ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14.00</w:t>
      </w:r>
      <w:r>
        <w:rPr>
          <w:color w:val="000000"/>
          <w:sz w:val="28"/>
          <w:szCs w:val="28"/>
        </w:rPr>
        <w:t xml:space="preserve"> - съезд Татарстанского регионального отделения АЮР: 1-я юридическая аудитория КФУ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15.00</w:t>
      </w:r>
      <w:r>
        <w:rPr>
          <w:color w:val="000000"/>
          <w:sz w:val="28"/>
          <w:szCs w:val="28"/>
        </w:rPr>
        <w:t xml:space="preserve"> - вручение премии «Юрист года» и Российской премии имени Г. Ф. </w:t>
      </w:r>
      <w:proofErr w:type="spellStart"/>
      <w:r>
        <w:rPr>
          <w:color w:val="000000"/>
          <w:sz w:val="28"/>
          <w:szCs w:val="28"/>
        </w:rPr>
        <w:t>Шершеневича</w:t>
      </w:r>
      <w:proofErr w:type="spellEnd"/>
      <w:r>
        <w:rPr>
          <w:color w:val="000000"/>
          <w:sz w:val="28"/>
          <w:szCs w:val="28"/>
        </w:rPr>
        <w:t>, императорский зал КФУ</w:t>
      </w:r>
    </w:p>
    <w:p w:rsidR="0091471D" w:rsidRDefault="0091471D" w:rsidP="009147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Ответственный</w:t>
      </w:r>
      <w:proofErr w:type="gramEnd"/>
      <w:r>
        <w:rPr>
          <w:rStyle w:val="a4"/>
          <w:color w:val="000000"/>
          <w:sz w:val="28"/>
          <w:szCs w:val="28"/>
        </w:rPr>
        <w:t xml:space="preserve"> по работе со СМИ от АЮР - Денис Хайруллин, </w:t>
      </w:r>
      <w:r>
        <w:rPr>
          <w:rStyle w:val="js-phone-number"/>
          <w:b/>
          <w:bCs/>
          <w:color w:val="000000"/>
          <w:sz w:val="28"/>
          <w:szCs w:val="28"/>
        </w:rPr>
        <w:t>+7 (906) 328-26-61</w:t>
      </w:r>
    </w:p>
    <w:p w:rsidR="009C16D4" w:rsidRDefault="009C16D4"/>
    <w:sectPr w:rsidR="009C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C"/>
    <w:rsid w:val="005A30FB"/>
    <w:rsid w:val="0091471D"/>
    <w:rsid w:val="009C16D4"/>
    <w:rsid w:val="00D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7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1471D"/>
  </w:style>
  <w:style w:type="character" w:styleId="a4">
    <w:name w:val="Strong"/>
    <w:basedOn w:val="a0"/>
    <w:uiPriority w:val="22"/>
    <w:qFormat/>
    <w:rsid w:val="009147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7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1471D"/>
  </w:style>
  <w:style w:type="character" w:styleId="a4">
    <w:name w:val="Strong"/>
    <w:basedOn w:val="a0"/>
    <w:uiPriority w:val="22"/>
    <w:qFormat/>
    <w:rsid w:val="00914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М.</dc:creator>
  <cp:keywords/>
  <dc:description/>
  <cp:lastModifiedBy>Полякова М.</cp:lastModifiedBy>
  <cp:revision>3</cp:revision>
  <dcterms:created xsi:type="dcterms:W3CDTF">2017-12-06T11:12:00Z</dcterms:created>
  <dcterms:modified xsi:type="dcterms:W3CDTF">2017-12-06T11:22:00Z</dcterms:modified>
</cp:coreProperties>
</file>